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5176" w14:textId="3D6882EB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bookmarkStart w:id="0" w:name="_GoBack"/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بيوت وقصور الثقافة ببنى سويف تجتذب ال</w:t>
      </w:r>
      <w:r w:rsidR="00A61EF0" w:rsidRP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طفال والشباب.. تنظيم ندوات عن مواقع التواصل الاجتماعي والزيادة السكانية.. ورش تدريب على الفنون التشكيلية والرسم  والتمثيل.. ودورات تدريبية عن تعلم لغة الإشارة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.. صور</w:t>
      </w:r>
    </w:p>
    <w:p w14:paraId="5C4DE5AC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3370CE1A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بنى سويف هانى فتحى</w:t>
      </w:r>
    </w:p>
    <w:p w14:paraId="4A0C64BE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5881B180" w14:textId="51FAADB9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تشهد قصور وبيوت الثقافة داخل محافظة بنى سويف،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تنفيذ العديد من الفعاليات التى تجذب ال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طفال والشباب لل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إ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قبال على قصور الثقافة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.</w:t>
      </w:r>
    </w:p>
    <w:p w14:paraId="02836B99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06C375DF" w14:textId="5822EE20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وشهدت مكتبة الطفل والشباب ب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بو صير الملق حلقة نقاشية بعنوان "مواقع التواصل الاجتماعي" تناولت الحلقة منافع و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ضرار شبكات التواصل الاجتماعي وتعريفها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حيث استعرضت الحلقة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نواع شبكات التواصل الاجتماعي تويتر/ فيس بوك / يوتيوب /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واتساب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 xml:space="preserve"> .</w:t>
      </w:r>
    </w:p>
    <w:p w14:paraId="3BA80184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374EF4A4" w14:textId="4B151F66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فيما نفذ بيت ثقافة اهناسيا المدينة ورشة فنون تشكيلية عمل "تاج"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إ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شراف كماله علي مس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ئو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ل الفنون التشكيلية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.</w:t>
      </w:r>
    </w:p>
    <w:p w14:paraId="6B0C04E7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4724FD24" w14:textId="339E0ED2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ونفذ بيت ثقافة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بو صير الملق ضمن أنشطة التمكين الثقافي ورشة تمكين ثقافي "تعليم لغة الإشارة"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إ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شراف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مير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سعد مس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ئو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ل التمكين الثقافي،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بتعليم الحروف الأبجدية و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يام ال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سبوع بلغة الإشارة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14:paraId="1370B8B4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666A7F78" w14:textId="1A1F8BFF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وشهد بيت ثقافة ابو سليم ورشة حكى عن "ثورة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23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يوليو" تناولت الورش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ثور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23 يوليو التى تعتبر من اهم الاحداث فى تاريخ مصر الحديث عن طريقها تحول نظام الحكم فى مصر من النظام الملكى الى النظام الجمهورى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14:paraId="1EA913A2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5762FD0D" w14:textId="12B1A9A2" w:rsidR="0021612D" w:rsidRPr="00A61EF0" w:rsidRDefault="00A61EF0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21612D"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نفذ قصر ثقافة بني سويف ورشة "تعليم الخط العربى" مدرب محمد مجدى، وفى مكتبة الطفل ببيت ثقافة الفشن عقد ورشة حكى ورسم "لشعار محافظة بنى سويف"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21612D"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حيث يشير شعار بنى سويف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إ</w:t>
      </w:r>
      <w:r w:rsidR="0021612D"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لى ماضيها العريق المجسد في هرم ميدوم وحاضرها المزدهر وتمثل سنبلة القمح والنشاط الزراعى وترمز المدخنة عن النشاط الصناعى بالمحافظة اشراف نجلاء يحيى مسئول مكتبة الطفل</w:t>
      </w:r>
      <w:r w:rsidR="0021612D" w:rsidRPr="00A61EF0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14:paraId="0B92B557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16438760" w14:textId="77899B78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ونفذت مكتبة الطفل اهناسيا المدينة ورشة حكى ورسم "شعار محافظة بنى سويف"،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فيما 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قام بيت ثقاف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اهناسيا الخضراء ورشة حكي عن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"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أ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ضرار الزياد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السكانية" تضمنت الحديث حول زيادة عدد السكان تؤدي إلى الاكتظاظ السكاني وهو ما يؤدي 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إ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لي مشاكل مثل الازدحام المروري ونقص الاسكان والخدمات الأساسيه، والنمو السكاني في مصر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 xml:space="preserve"> .</w:t>
      </w:r>
    </w:p>
    <w:p w14:paraId="37AD2D44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09AE56CF" w14:textId="23C4017B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lastRenderedPageBreak/>
        <w:t>فيما أقام بيت ثقافة اهناسيا المدين</w:t>
      </w:r>
      <w:r w:rsidR="00A61EF0">
        <w:rPr>
          <w:rFonts w:ascii="Arial" w:eastAsia="Times New Roman" w:hAnsi="Arial" w:cs="Arial" w:hint="cs"/>
          <w:color w:val="222222"/>
          <w:sz w:val="32"/>
          <w:szCs w:val="32"/>
          <w:rtl/>
        </w:rPr>
        <w:t>ة</w:t>
      </w: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ورشة فنون تشكيليه "إعادة تدوير خامات البيئة" اشراف ايمان صلاح محمد مسؤل الفنون التشكيلية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14:paraId="70310298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p w14:paraId="233D82D9" w14:textId="77777777" w:rsidR="0021612D" w:rsidRPr="00A61EF0" w:rsidRDefault="0021612D" w:rsidP="00A61EF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A61EF0">
        <w:rPr>
          <w:rFonts w:ascii="Arial" w:eastAsia="Times New Roman" w:hAnsi="Arial" w:cs="Arial"/>
          <w:color w:val="222222"/>
          <w:sz w:val="32"/>
          <w:szCs w:val="32"/>
          <w:rtl/>
        </w:rPr>
        <w:t>بنى سويف ، اخبار بنى سويف ، اخبار مصر ، اخبار المحافظات ، محافظة بنى سويف ، قصور الثقافة ، قصر ثقافة بنى سويف</w:t>
      </w:r>
      <w:r w:rsidRPr="00A61EF0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bookmarkEnd w:id="0"/>
    <w:p w14:paraId="4BF6CA80" w14:textId="53B39273" w:rsidR="009D760A" w:rsidRPr="00A61EF0" w:rsidRDefault="009D760A" w:rsidP="00A61EF0">
      <w:pPr>
        <w:shd w:val="clear" w:color="auto" w:fill="FFFFFF"/>
        <w:bidi/>
        <w:spacing w:after="24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</w:p>
    <w:sectPr w:rsidR="009D760A" w:rsidRPr="00A6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CD"/>
    <w:rsid w:val="000407CF"/>
    <w:rsid w:val="001E4E7E"/>
    <w:rsid w:val="0021612D"/>
    <w:rsid w:val="009D760A"/>
    <w:rsid w:val="00A61EF0"/>
    <w:rsid w:val="00C244CD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5C05"/>
  <w15:chartTrackingRefBased/>
  <w15:docId w15:val="{AFE4A654-BD8E-4F69-909C-CD68BA5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A5158976</Template>
  <TotalTime>4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Khaled</dc:creator>
  <cp:keywords/>
  <dc:description/>
  <cp:lastModifiedBy>Ahmed Ibrahim</cp:lastModifiedBy>
  <cp:revision>3</cp:revision>
  <dcterms:created xsi:type="dcterms:W3CDTF">2024-07-15T17:10:00Z</dcterms:created>
  <dcterms:modified xsi:type="dcterms:W3CDTF">2024-10-29T20:57:00Z</dcterms:modified>
</cp:coreProperties>
</file>