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85" w:rsidRDefault="00DB5385" w:rsidP="00DB5385">
      <w:pPr>
        <w:bidi/>
        <w:rPr>
          <w:rFonts w:cs="Arial" w:hint="cs"/>
          <w:sz w:val="44"/>
          <w:szCs w:val="44"/>
          <w:rtl/>
        </w:rPr>
      </w:pPr>
      <w:bookmarkStart w:id="0" w:name="_GoBack"/>
      <w:r>
        <w:rPr>
          <w:rFonts w:cs="Arial" w:hint="cs"/>
          <w:sz w:val="44"/>
          <w:szCs w:val="44"/>
          <w:rtl/>
        </w:rPr>
        <w:t>فن ينشر على الساعة 8</w:t>
      </w:r>
    </w:p>
    <w:p w:rsidR="00DB5385" w:rsidRDefault="00DB5385" w:rsidP="00DB5385">
      <w:pPr>
        <w:bidi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ص </w:t>
      </w:r>
      <w:proofErr w:type="gramStart"/>
      <w:r>
        <w:rPr>
          <w:rFonts w:cs="Arial" w:hint="cs"/>
          <w:sz w:val="44"/>
          <w:szCs w:val="44"/>
          <w:rtl/>
        </w:rPr>
        <w:t>و ت</w:t>
      </w:r>
      <w:proofErr w:type="gramEnd"/>
      <w:r>
        <w:rPr>
          <w:rFonts w:cs="Arial" w:hint="cs"/>
          <w:sz w:val="44"/>
          <w:szCs w:val="44"/>
          <w:rtl/>
        </w:rPr>
        <w:t xml:space="preserve"> </w:t>
      </w:r>
    </w:p>
    <w:p w:rsidR="00DB5385" w:rsidRDefault="00DB5385" w:rsidP="00DB5385">
      <w:pPr>
        <w:bidi/>
        <w:rPr>
          <w:rFonts w:cs="Arial"/>
          <w:sz w:val="44"/>
          <w:szCs w:val="44"/>
          <w:rtl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t>فريق عمل فيلم "آل هارون" يبدأ التحضيرات النهائية استعداد</w:t>
      </w:r>
      <w:r>
        <w:rPr>
          <w:rFonts w:cs="Arial" w:hint="cs"/>
          <w:sz w:val="44"/>
          <w:szCs w:val="44"/>
          <w:rtl/>
        </w:rPr>
        <w:t>ً</w:t>
      </w:r>
      <w:r w:rsidRPr="00DB5385">
        <w:rPr>
          <w:rFonts w:cs="Arial"/>
          <w:sz w:val="44"/>
          <w:szCs w:val="44"/>
          <w:rtl/>
        </w:rPr>
        <w:t>ا لبدء التصوير</w:t>
      </w:r>
      <w:r>
        <w:rPr>
          <w:rFonts w:cs="Arial" w:hint="cs"/>
          <w:sz w:val="44"/>
          <w:szCs w:val="44"/>
          <w:rtl/>
        </w:rPr>
        <w:t xml:space="preserve">.. صور </w:t>
      </w:r>
    </w:p>
    <w:p w:rsidR="00DB5385" w:rsidRDefault="00DB5385" w:rsidP="00DB5385">
      <w:pPr>
        <w:bidi/>
        <w:rPr>
          <w:rFonts w:cs="Arial"/>
          <w:sz w:val="44"/>
          <w:szCs w:val="44"/>
          <w:rtl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t>بدأ فريق عمل فيلم "آل هارون" التحضيرات النهائية، استعداد</w:t>
      </w:r>
      <w:r>
        <w:rPr>
          <w:rFonts w:cs="Arial" w:hint="cs"/>
          <w:sz w:val="44"/>
          <w:szCs w:val="44"/>
          <w:rtl/>
        </w:rPr>
        <w:t>ً</w:t>
      </w:r>
      <w:r w:rsidRPr="00DB5385">
        <w:rPr>
          <w:rFonts w:cs="Arial"/>
          <w:sz w:val="44"/>
          <w:szCs w:val="44"/>
          <w:rtl/>
        </w:rPr>
        <w:t>ا لبدء التصوير خلال الأيام القليل</w:t>
      </w:r>
      <w:r>
        <w:rPr>
          <w:rFonts w:cs="Arial" w:hint="cs"/>
          <w:sz w:val="44"/>
          <w:szCs w:val="44"/>
          <w:rtl/>
        </w:rPr>
        <w:t>ة</w:t>
      </w:r>
      <w:r w:rsidRPr="00DB5385">
        <w:rPr>
          <w:rFonts w:cs="Arial"/>
          <w:sz w:val="44"/>
          <w:szCs w:val="44"/>
          <w:rtl/>
        </w:rPr>
        <w:t xml:space="preserve"> المقبلة</w:t>
      </w:r>
      <w:r w:rsidRPr="00DB5385">
        <w:rPr>
          <w:rFonts w:cs="Arial"/>
          <w:sz w:val="44"/>
          <w:szCs w:val="44"/>
        </w:rPr>
        <w:t>.</w:t>
      </w: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t xml:space="preserve">فيلم آل هارون من إنتاج حسني محمود، وشركته </w:t>
      </w:r>
      <w:proofErr w:type="spellStart"/>
      <w:r w:rsidRPr="00DB5385">
        <w:rPr>
          <w:rFonts w:cs="Arial"/>
          <w:sz w:val="44"/>
          <w:szCs w:val="44"/>
          <w:rtl/>
        </w:rPr>
        <w:t>مومنت</w:t>
      </w:r>
      <w:proofErr w:type="spellEnd"/>
      <w:r w:rsidRPr="00DB5385">
        <w:rPr>
          <w:rFonts w:cs="Arial"/>
          <w:sz w:val="44"/>
          <w:szCs w:val="44"/>
          <w:rtl/>
        </w:rPr>
        <w:t xml:space="preserve"> </w:t>
      </w:r>
      <w:proofErr w:type="spellStart"/>
      <w:r w:rsidRPr="00DB5385">
        <w:rPr>
          <w:rFonts w:cs="Arial"/>
          <w:sz w:val="44"/>
          <w:szCs w:val="44"/>
          <w:rtl/>
        </w:rPr>
        <w:t>برودكشن</w:t>
      </w:r>
      <w:proofErr w:type="spellEnd"/>
      <w:r w:rsidRPr="00DB5385">
        <w:rPr>
          <w:rFonts w:cs="Arial"/>
          <w:sz w:val="44"/>
          <w:szCs w:val="44"/>
          <w:rtl/>
        </w:rPr>
        <w:t>، ومن ت</w:t>
      </w:r>
      <w:r>
        <w:rPr>
          <w:rFonts w:cs="Arial" w:hint="cs"/>
          <w:sz w:val="44"/>
          <w:szCs w:val="44"/>
          <w:rtl/>
        </w:rPr>
        <w:t>أ</w:t>
      </w:r>
      <w:r w:rsidRPr="00DB5385">
        <w:rPr>
          <w:rFonts w:cs="Arial"/>
          <w:sz w:val="44"/>
          <w:szCs w:val="44"/>
          <w:rtl/>
        </w:rPr>
        <w:t>ليف أحمد أنور ومحمود جاميكا، ومن إخراج معتز حسام</w:t>
      </w:r>
      <w:r w:rsidRPr="00DB5385">
        <w:rPr>
          <w:rFonts w:cs="Arial"/>
          <w:sz w:val="44"/>
          <w:szCs w:val="44"/>
        </w:rPr>
        <w:t>.</w:t>
      </w: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t>ويشارك في بطولة الفيلم العديد</w:t>
      </w:r>
      <w:r>
        <w:rPr>
          <w:rFonts w:cs="Arial"/>
          <w:sz w:val="44"/>
          <w:szCs w:val="44"/>
          <w:rtl/>
        </w:rPr>
        <w:t xml:space="preserve"> من الممثلين والأسماء اللامعة، </w:t>
      </w:r>
      <w:r w:rsidRPr="00DB5385">
        <w:rPr>
          <w:rFonts w:cs="Arial"/>
          <w:sz w:val="44"/>
          <w:szCs w:val="44"/>
          <w:rtl/>
        </w:rPr>
        <w:t xml:space="preserve">بينهم، منذر ريحانة، أحمد وفيق، وإيهاب فهمي، وعبير صبري، ومحمد عز، وفاطمة </w:t>
      </w:r>
      <w:proofErr w:type="spellStart"/>
      <w:r w:rsidRPr="00DB5385">
        <w:rPr>
          <w:rFonts w:cs="Arial"/>
          <w:sz w:val="44"/>
          <w:szCs w:val="44"/>
          <w:rtl/>
        </w:rPr>
        <w:t>الشارنوبي</w:t>
      </w:r>
      <w:proofErr w:type="spellEnd"/>
      <w:r w:rsidRPr="00DB5385">
        <w:rPr>
          <w:rFonts w:cs="Arial"/>
          <w:sz w:val="44"/>
          <w:szCs w:val="44"/>
          <w:rtl/>
        </w:rPr>
        <w:t>، وأحمد عبد</w:t>
      </w:r>
      <w:r>
        <w:rPr>
          <w:rFonts w:cs="Arial" w:hint="cs"/>
          <w:sz w:val="44"/>
          <w:szCs w:val="44"/>
          <w:rtl/>
        </w:rPr>
        <w:t xml:space="preserve"> </w:t>
      </w:r>
      <w:r w:rsidRPr="00DB5385">
        <w:rPr>
          <w:rFonts w:cs="Arial"/>
          <w:sz w:val="44"/>
          <w:szCs w:val="44"/>
          <w:rtl/>
        </w:rPr>
        <w:t>الله</w:t>
      </w:r>
      <w:r w:rsidRPr="00DB5385">
        <w:rPr>
          <w:rFonts w:cs="Arial"/>
          <w:sz w:val="44"/>
          <w:szCs w:val="44"/>
        </w:rPr>
        <w:t>.</w:t>
      </w: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lastRenderedPageBreak/>
        <w:t>تدور أحداث فيلم «آل هارون»، في إطار تشويقي مثير، حول تشكيل عصابي وتجار آثار يتسبب الخلاف بينهم في نشوب نزاعات دموية</w:t>
      </w:r>
      <w:r w:rsidRPr="00DB5385">
        <w:rPr>
          <w:rFonts w:cs="Arial"/>
          <w:sz w:val="44"/>
          <w:szCs w:val="44"/>
        </w:rPr>
        <w:t xml:space="preserve">. </w:t>
      </w: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  <w:r w:rsidRPr="00DB5385">
        <w:rPr>
          <w:rFonts w:cs="Arial"/>
          <w:sz w:val="44"/>
          <w:szCs w:val="44"/>
          <w:rtl/>
        </w:rPr>
        <w:t xml:space="preserve">فيلم «آل هارون» من إنتاج حسنى محمود، وشركته </w:t>
      </w:r>
      <w:proofErr w:type="spellStart"/>
      <w:r w:rsidRPr="00DB5385">
        <w:rPr>
          <w:rFonts w:cs="Arial"/>
          <w:sz w:val="44"/>
          <w:szCs w:val="44"/>
          <w:rtl/>
        </w:rPr>
        <w:t>مومنت</w:t>
      </w:r>
      <w:proofErr w:type="spellEnd"/>
      <w:r w:rsidRPr="00DB5385">
        <w:rPr>
          <w:rFonts w:cs="Arial"/>
          <w:sz w:val="44"/>
          <w:szCs w:val="44"/>
          <w:rtl/>
        </w:rPr>
        <w:t xml:space="preserve"> </w:t>
      </w:r>
      <w:proofErr w:type="spellStart"/>
      <w:r w:rsidRPr="00DB5385">
        <w:rPr>
          <w:rFonts w:cs="Arial"/>
          <w:sz w:val="44"/>
          <w:szCs w:val="44"/>
          <w:rtl/>
        </w:rPr>
        <w:t>برودكشن</w:t>
      </w:r>
      <w:proofErr w:type="spellEnd"/>
      <w:r w:rsidRPr="00DB5385">
        <w:rPr>
          <w:rFonts w:cs="Arial"/>
          <w:sz w:val="44"/>
          <w:szCs w:val="44"/>
          <w:rtl/>
        </w:rPr>
        <w:t xml:space="preserve"> للإنتاج الفني، ومن تأليف أحمد أنور ومحمود جاميكا، وإخراج معتز حسام، وتدور أحداث فيلم «آل هارون»، في إطار تشويقي مثير بشكل جديد</w:t>
      </w:r>
      <w:r w:rsidRPr="00DB5385">
        <w:rPr>
          <w:rFonts w:cs="Arial"/>
          <w:sz w:val="44"/>
          <w:szCs w:val="44"/>
        </w:rPr>
        <w:t>.</w:t>
      </w:r>
    </w:p>
    <w:p w:rsidR="00DB5385" w:rsidRPr="00DB5385" w:rsidRDefault="00DB5385" w:rsidP="00DB5385">
      <w:pPr>
        <w:bidi/>
        <w:rPr>
          <w:rFonts w:cs="Arial"/>
          <w:sz w:val="44"/>
          <w:szCs w:val="44"/>
        </w:rPr>
      </w:pPr>
    </w:p>
    <w:p w:rsidR="00713A4E" w:rsidRPr="00DB5385" w:rsidRDefault="00DB5385" w:rsidP="00DB5385">
      <w:pPr>
        <w:bidi/>
      </w:pPr>
      <w:r w:rsidRPr="00DB5385">
        <w:rPr>
          <w:rFonts w:cs="Arial"/>
          <w:sz w:val="44"/>
          <w:szCs w:val="44"/>
          <w:rtl/>
        </w:rPr>
        <w:t>ويدير غرف صناعة العمل، محمد كمال كمشرف عام عل</w:t>
      </w:r>
      <w:r>
        <w:rPr>
          <w:rFonts w:cs="Arial" w:hint="cs"/>
          <w:sz w:val="44"/>
          <w:szCs w:val="44"/>
          <w:rtl/>
        </w:rPr>
        <w:t>ى</w:t>
      </w:r>
      <w:r w:rsidRPr="00DB5385">
        <w:rPr>
          <w:rFonts w:cs="Arial"/>
          <w:sz w:val="44"/>
          <w:szCs w:val="44"/>
          <w:rtl/>
        </w:rPr>
        <w:t xml:space="preserve"> ال</w:t>
      </w:r>
      <w:r>
        <w:rPr>
          <w:rFonts w:cs="Arial" w:hint="cs"/>
          <w:sz w:val="44"/>
          <w:szCs w:val="44"/>
          <w:rtl/>
        </w:rPr>
        <w:t>إ</w:t>
      </w:r>
      <w:r w:rsidRPr="00DB5385">
        <w:rPr>
          <w:rFonts w:cs="Arial"/>
          <w:sz w:val="44"/>
          <w:szCs w:val="44"/>
          <w:rtl/>
        </w:rPr>
        <w:t>نتاج، ومحمود الشاذلي، وإدوارد نبيل كمنتج فني، ومدير إنتاج</w:t>
      </w:r>
      <w:r w:rsidRPr="00DB5385">
        <w:rPr>
          <w:rFonts w:cs="Arial"/>
          <w:sz w:val="44"/>
          <w:szCs w:val="44"/>
        </w:rPr>
        <w:t>.</w:t>
      </w:r>
      <w:bookmarkEnd w:id="0"/>
    </w:p>
    <w:sectPr w:rsidR="00713A4E" w:rsidRPr="00DB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1"/>
    <w:rsid w:val="00045E19"/>
    <w:rsid w:val="00243429"/>
    <w:rsid w:val="00243AB2"/>
    <w:rsid w:val="00317F11"/>
    <w:rsid w:val="00337DDC"/>
    <w:rsid w:val="003D348A"/>
    <w:rsid w:val="004368C1"/>
    <w:rsid w:val="00452EDF"/>
    <w:rsid w:val="00460E90"/>
    <w:rsid w:val="005C762D"/>
    <w:rsid w:val="00673296"/>
    <w:rsid w:val="00713A4E"/>
    <w:rsid w:val="00714404"/>
    <w:rsid w:val="00761F02"/>
    <w:rsid w:val="00834D93"/>
    <w:rsid w:val="00856A37"/>
    <w:rsid w:val="008A6C31"/>
    <w:rsid w:val="00942C1D"/>
    <w:rsid w:val="00956FC1"/>
    <w:rsid w:val="00B2332A"/>
    <w:rsid w:val="00C70D25"/>
    <w:rsid w:val="00DB5385"/>
    <w:rsid w:val="00E938A6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02DC"/>
  <w15:chartTrackingRefBased/>
  <w15:docId w15:val="{B5166F21-AEC6-4E21-8472-E489DB3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hessen</dc:creator>
  <cp:keywords/>
  <dc:description/>
  <cp:lastModifiedBy>mohamed hessen</cp:lastModifiedBy>
  <cp:revision>1</cp:revision>
  <dcterms:created xsi:type="dcterms:W3CDTF">2021-02-06T09:14:00Z</dcterms:created>
  <dcterms:modified xsi:type="dcterms:W3CDTF">2021-02-06T17:14:00Z</dcterms:modified>
</cp:coreProperties>
</file>