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A5" w:rsidRDefault="00704DA5" w:rsidP="00704DA5">
      <w:pPr>
        <w:bidi/>
        <w:rPr>
          <w:rFonts w:ascii="Arial" w:hAnsi="Arial" w:cs="Arial" w:hint="cs"/>
          <w:color w:val="000000"/>
          <w:rtl/>
        </w:rPr>
      </w:pPr>
      <w:r w:rsidRPr="00704DA5">
        <w:rPr>
          <w:rFonts w:ascii="Arial" w:hAnsi="Arial" w:cs="Arial" w:hint="cs"/>
          <w:color w:val="000000"/>
          <w:rtl/>
        </w:rPr>
        <w:t>وزير</w:t>
      </w:r>
      <w:r w:rsidRPr="00704DA5">
        <w:rPr>
          <w:rFonts w:ascii="Arial" w:hAnsi="Arial" w:cs="Arial"/>
          <w:color w:val="000000"/>
          <w:rtl/>
        </w:rPr>
        <w:t xml:space="preserve"> </w:t>
      </w:r>
      <w:r w:rsidRPr="00704DA5">
        <w:rPr>
          <w:rFonts w:ascii="Arial" w:hAnsi="Arial" w:cs="Arial" w:hint="cs"/>
          <w:color w:val="000000"/>
          <w:rtl/>
        </w:rPr>
        <w:t>التنمية</w:t>
      </w:r>
      <w:r w:rsidRPr="00704DA5">
        <w:rPr>
          <w:rFonts w:ascii="Arial" w:hAnsi="Arial" w:cs="Arial"/>
          <w:color w:val="000000"/>
          <w:rtl/>
        </w:rPr>
        <w:t xml:space="preserve"> </w:t>
      </w:r>
      <w:r w:rsidRPr="00704DA5">
        <w:rPr>
          <w:rFonts w:ascii="Arial" w:hAnsi="Arial" w:cs="Arial" w:hint="cs"/>
          <w:color w:val="000000"/>
          <w:rtl/>
        </w:rPr>
        <w:t>المحلية</w:t>
      </w:r>
      <w:r w:rsidRPr="00704DA5">
        <w:rPr>
          <w:rFonts w:ascii="Arial" w:hAnsi="Arial" w:cs="Arial"/>
          <w:color w:val="000000"/>
          <w:rtl/>
        </w:rPr>
        <w:t xml:space="preserve"> </w:t>
      </w:r>
      <w:r w:rsidRPr="00704DA5">
        <w:rPr>
          <w:rFonts w:ascii="Arial" w:hAnsi="Arial" w:cs="Arial" w:hint="cs"/>
          <w:color w:val="000000"/>
          <w:rtl/>
        </w:rPr>
        <w:t>يتابع</w:t>
      </w:r>
      <w:r w:rsidRPr="00704DA5">
        <w:rPr>
          <w:rFonts w:ascii="Arial" w:hAnsi="Arial" w:cs="Arial"/>
          <w:color w:val="000000"/>
          <w:rtl/>
        </w:rPr>
        <w:t xml:space="preserve"> </w:t>
      </w:r>
      <w:r w:rsidRPr="00704DA5">
        <w:rPr>
          <w:rFonts w:ascii="Arial" w:hAnsi="Arial" w:cs="Arial" w:hint="cs"/>
          <w:color w:val="000000"/>
          <w:rtl/>
        </w:rPr>
        <w:t>استعدادات</w:t>
      </w:r>
      <w:r w:rsidRPr="00704DA5">
        <w:rPr>
          <w:rFonts w:ascii="Arial" w:hAnsi="Arial" w:cs="Arial"/>
          <w:color w:val="000000"/>
          <w:rtl/>
        </w:rPr>
        <w:t xml:space="preserve"> </w:t>
      </w:r>
      <w:r w:rsidRPr="00704DA5">
        <w:rPr>
          <w:rFonts w:ascii="Arial" w:hAnsi="Arial" w:cs="Arial" w:hint="cs"/>
          <w:color w:val="000000"/>
          <w:rtl/>
        </w:rPr>
        <w:t>المحافظات</w:t>
      </w:r>
      <w:r w:rsidRPr="00704DA5">
        <w:rPr>
          <w:rFonts w:ascii="Arial" w:hAnsi="Arial" w:cs="Arial"/>
          <w:color w:val="000000"/>
          <w:rtl/>
        </w:rPr>
        <w:t xml:space="preserve"> </w:t>
      </w:r>
      <w:r w:rsidRPr="00704DA5">
        <w:rPr>
          <w:rFonts w:ascii="Arial" w:hAnsi="Arial" w:cs="Arial" w:hint="cs"/>
          <w:color w:val="000000"/>
          <w:rtl/>
        </w:rPr>
        <w:t>لكأس</w:t>
      </w:r>
      <w:r w:rsidRPr="00704DA5">
        <w:rPr>
          <w:rFonts w:ascii="Arial" w:hAnsi="Arial" w:cs="Arial"/>
          <w:color w:val="000000"/>
          <w:rtl/>
        </w:rPr>
        <w:t xml:space="preserve"> </w:t>
      </w:r>
      <w:r w:rsidRPr="00704DA5">
        <w:rPr>
          <w:rFonts w:ascii="Arial" w:hAnsi="Arial" w:cs="Arial" w:hint="cs"/>
          <w:color w:val="000000"/>
          <w:rtl/>
        </w:rPr>
        <w:t>الامم</w:t>
      </w:r>
      <w:r w:rsidRPr="00704DA5">
        <w:rPr>
          <w:rFonts w:ascii="Arial" w:hAnsi="Arial" w:cs="Arial"/>
          <w:color w:val="000000"/>
          <w:rtl/>
        </w:rPr>
        <w:t xml:space="preserve"> </w:t>
      </w:r>
      <w:r w:rsidRPr="00704DA5">
        <w:rPr>
          <w:rFonts w:ascii="Arial" w:hAnsi="Arial" w:cs="Arial" w:hint="cs"/>
          <w:color w:val="000000"/>
          <w:rtl/>
        </w:rPr>
        <w:t>الافريقية</w:t>
      </w:r>
    </w:p>
    <w:p w:rsidR="00704DA5" w:rsidRDefault="00704DA5" w:rsidP="00704DA5">
      <w:pPr>
        <w:bidi/>
        <w:rPr>
          <w:rFonts w:ascii="Arial" w:hAnsi="Arial" w:cs="Arial" w:hint="cs"/>
          <w:color w:val="000000"/>
          <w:rtl/>
        </w:rPr>
      </w:pPr>
    </w:p>
    <w:p w:rsidR="00704DA5" w:rsidRDefault="00704DA5" w:rsidP="00704DA5">
      <w:pPr>
        <w:bidi/>
        <w:rPr>
          <w:rFonts w:ascii="Arial" w:hAnsi="Arial" w:cs="Arial" w:hint="cs"/>
          <w:color w:val="000000"/>
          <w:rtl/>
        </w:rPr>
      </w:pPr>
      <w:r>
        <w:rPr>
          <w:rFonts w:ascii="Arial" w:hAnsi="Arial" w:cs="Arial" w:hint="cs"/>
          <w:color w:val="000000"/>
          <w:rtl/>
        </w:rPr>
        <w:t>كتب على عبد الرحمن</w:t>
      </w:r>
    </w:p>
    <w:p w:rsidR="00704DA5" w:rsidRDefault="00704DA5" w:rsidP="00704DA5">
      <w:pPr>
        <w:bidi/>
        <w:rPr>
          <w:rFonts w:ascii="Arial" w:hAnsi="Arial" w:cs="Arial" w:hint="cs"/>
          <w:color w:val="000000"/>
          <w:rtl/>
        </w:rPr>
      </w:pPr>
    </w:p>
    <w:p w:rsidR="00356A58" w:rsidRDefault="00704DA5" w:rsidP="00704DA5">
      <w:pPr>
        <w:bidi/>
        <w:rPr>
          <w:rFonts w:ascii="Arial" w:hAnsi="Arial" w:cs="Arial" w:hint="cs"/>
          <w:color w:val="000000"/>
          <w:rtl/>
        </w:rPr>
      </w:pPr>
      <w:r>
        <w:rPr>
          <w:rFonts w:ascii="Arial" w:hAnsi="Arial" w:cs="Arial"/>
          <w:color w:val="000000"/>
          <w:rtl/>
        </w:rPr>
        <w:t xml:space="preserve"> وجه اللواء محمود شعراوى وزير التنمية المحلية اللجان المشكلة بالوزارة من قطاع التفتيش والمتابعة وتقييم الأداء بزيارة محافظات القاهرة </w:t>
      </w:r>
      <w:proofErr w:type="spellStart"/>
      <w:r>
        <w:rPr>
          <w:rFonts w:ascii="Arial" w:hAnsi="Arial" w:cs="Arial"/>
          <w:color w:val="000000"/>
          <w:rtl/>
        </w:rPr>
        <w:t>والأسكندرية</w:t>
      </w:r>
      <w:proofErr w:type="spellEnd"/>
      <w:r>
        <w:rPr>
          <w:rFonts w:ascii="Arial" w:hAnsi="Arial" w:cs="Arial"/>
          <w:color w:val="000000"/>
          <w:rtl/>
        </w:rPr>
        <w:t xml:space="preserve"> والإسماعيلية </w:t>
      </w:r>
      <w:proofErr w:type="spellStart"/>
      <w:r>
        <w:rPr>
          <w:rFonts w:ascii="Arial" w:hAnsi="Arial" w:cs="Arial"/>
          <w:color w:val="000000"/>
          <w:rtl/>
        </w:rPr>
        <w:t>والسويس</w:t>
      </w:r>
      <w:r>
        <w:rPr>
          <w:rFonts w:ascii="Arial" w:hAnsi="Arial" w:cs="Arial" w:hint="cs"/>
          <w:color w:val="000000"/>
          <w:rtl/>
        </w:rPr>
        <w:t>،</w:t>
      </w:r>
      <w:proofErr w:type="spellEnd"/>
      <w:r w:rsidRPr="00704DA5">
        <w:rPr>
          <w:rFonts w:ascii="Arial" w:hAnsi="Arial" w:cs="Arial"/>
          <w:color w:val="000000"/>
          <w:rtl/>
        </w:rPr>
        <w:t xml:space="preserve"> </w:t>
      </w:r>
      <w:r>
        <w:rPr>
          <w:rFonts w:ascii="Arial" w:hAnsi="Arial" w:cs="Arial"/>
          <w:color w:val="000000"/>
          <w:rtl/>
        </w:rPr>
        <w:t xml:space="preserve">متابعة استعدادات </w:t>
      </w:r>
      <w:proofErr w:type="spellStart"/>
      <w:r>
        <w:rPr>
          <w:rFonts w:ascii="Arial" w:hAnsi="Arial" w:cs="Arial"/>
          <w:color w:val="000000"/>
          <w:rtl/>
        </w:rPr>
        <w:t>لإستضافة</w:t>
      </w:r>
      <w:proofErr w:type="spellEnd"/>
      <w:r>
        <w:rPr>
          <w:rFonts w:ascii="Arial" w:hAnsi="Arial" w:cs="Arial"/>
          <w:color w:val="000000"/>
          <w:rtl/>
        </w:rPr>
        <w:t xml:space="preserve"> بطولة كأس الأمم الأفريقية فى شهر يونيو المقبل</w:t>
      </w:r>
      <w:r>
        <w:rPr>
          <w:rFonts w:ascii="Arial" w:hAnsi="Arial" w:cs="Arial" w:hint="cs"/>
          <w:color w:val="000000"/>
          <w:rtl/>
        </w:rPr>
        <w:t xml:space="preserve"> </w:t>
      </w:r>
      <w:proofErr w:type="spellStart"/>
      <w:r>
        <w:rPr>
          <w:rFonts w:ascii="Arial" w:hAnsi="Arial" w:cs="Arial" w:hint="cs"/>
          <w:color w:val="000000"/>
          <w:rtl/>
        </w:rPr>
        <w:t>،</w:t>
      </w:r>
      <w:proofErr w:type="spellEnd"/>
      <w:r>
        <w:rPr>
          <w:rFonts w:ascii="Arial" w:hAnsi="Arial" w:cs="Arial" w:hint="cs"/>
          <w:color w:val="000000"/>
          <w:rtl/>
        </w:rPr>
        <w:t xml:space="preserve"> والوقوف </w:t>
      </w:r>
      <w:r>
        <w:rPr>
          <w:rFonts w:ascii="Arial" w:hAnsi="Arial" w:cs="Arial"/>
          <w:color w:val="000000"/>
          <w:rtl/>
        </w:rPr>
        <w:t>على آخر التطورات التى تمت على أرض الواقع لضمان ظهور مصر بالصورة اللائقة والمشرفة أمام العالم</w:t>
      </w:r>
      <w:r>
        <w:rPr>
          <w:rFonts w:ascii="Arial" w:hAnsi="Arial" w:cs="Arial"/>
          <w:color w:val="000000"/>
        </w:rPr>
        <w:t>.</w:t>
      </w:r>
      <w:r>
        <w:rPr>
          <w:rFonts w:ascii="Arial" w:hAnsi="Arial" w:cs="Arial"/>
          <w:color w:val="000000"/>
        </w:rPr>
        <w:br/>
      </w:r>
      <w:r>
        <w:rPr>
          <w:rFonts w:ascii="Arial" w:hAnsi="Arial" w:cs="Arial"/>
          <w:color w:val="000000"/>
        </w:rPr>
        <w:br/>
      </w:r>
      <w:r>
        <w:rPr>
          <w:rFonts w:ascii="Arial" w:hAnsi="Arial" w:cs="Arial"/>
          <w:color w:val="000000"/>
          <w:rtl/>
        </w:rPr>
        <w:t>وأكد شعراوى أن الوزارة تقوم بالتنسيق مع المحافظات بشأن كافة الاستعدادات و تجهيز المنشآت الرياضية و الصحية والثقافية و السياحية و الترفيهية و المرافق و الطرق و مستوى النظافة للمدن لاستقبال الوفود المشاركة في البطولة</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وقال وزير التنمية المحلية أنه تلقى تقريراً من قطاع التفتيش يتضمن آخر المستجدات والتطورات التى نفذتها المحافظات لهذا الحدث المهم وذلك حتى نهاية شهر أبريل الماضى خاصة خطة نقل الجماهير من وإلى أماكن إقامة المباريات </w:t>
      </w:r>
      <w:proofErr w:type="spellStart"/>
      <w:r>
        <w:rPr>
          <w:rFonts w:ascii="Arial" w:hAnsi="Arial" w:cs="Arial"/>
          <w:color w:val="000000"/>
          <w:rtl/>
        </w:rPr>
        <w:t>،</w:t>
      </w:r>
      <w:proofErr w:type="spellEnd"/>
      <w:r>
        <w:rPr>
          <w:rFonts w:ascii="Arial" w:hAnsi="Arial" w:cs="Arial"/>
          <w:color w:val="000000"/>
          <w:rtl/>
        </w:rPr>
        <w:t xml:space="preserve"> واستكمال العلامات الإرشادية التي ترشد على أماكن فعاليات البطولة </w:t>
      </w:r>
      <w:proofErr w:type="spellStart"/>
      <w:r>
        <w:rPr>
          <w:rFonts w:ascii="Arial" w:hAnsi="Arial" w:cs="Arial"/>
          <w:color w:val="000000"/>
          <w:rtl/>
        </w:rPr>
        <w:t>،</w:t>
      </w:r>
      <w:proofErr w:type="spellEnd"/>
      <w:r>
        <w:rPr>
          <w:rFonts w:ascii="Arial" w:hAnsi="Arial" w:cs="Arial"/>
          <w:color w:val="000000"/>
          <w:rtl/>
        </w:rPr>
        <w:t xml:space="preserve"> وتحديد أماكن قريبة تصلح لإقامة معارض للشباب لعرض المنتجات </w:t>
      </w:r>
      <w:proofErr w:type="spellStart"/>
      <w:r>
        <w:rPr>
          <w:rFonts w:ascii="Arial" w:hAnsi="Arial" w:cs="Arial"/>
          <w:color w:val="000000"/>
          <w:rtl/>
        </w:rPr>
        <w:t>،</w:t>
      </w:r>
      <w:proofErr w:type="spellEnd"/>
      <w:r>
        <w:rPr>
          <w:rFonts w:ascii="Arial" w:hAnsi="Arial" w:cs="Arial"/>
          <w:color w:val="000000"/>
          <w:rtl/>
        </w:rPr>
        <w:t xml:space="preserve"> ومتابعة تنفيذ المشروعات التي لها علاقة </w:t>
      </w:r>
      <w:proofErr w:type="spellStart"/>
      <w:r>
        <w:rPr>
          <w:rFonts w:ascii="Arial" w:hAnsi="Arial" w:cs="Arial"/>
          <w:color w:val="000000"/>
          <w:rtl/>
        </w:rPr>
        <w:t>بفاعليات</w:t>
      </w:r>
      <w:proofErr w:type="spellEnd"/>
      <w:r>
        <w:rPr>
          <w:rFonts w:ascii="Arial" w:hAnsi="Arial" w:cs="Arial"/>
          <w:color w:val="000000"/>
          <w:rtl/>
        </w:rPr>
        <w:t xml:space="preserve"> البطولة</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وأضاف اللواء محمود شعراوى أن التقرير تضمن مرور اللجنة على </w:t>
      </w:r>
      <w:proofErr w:type="spellStart"/>
      <w:r>
        <w:rPr>
          <w:rFonts w:ascii="Arial" w:hAnsi="Arial" w:cs="Arial"/>
          <w:color w:val="000000"/>
          <w:rtl/>
        </w:rPr>
        <w:t>ستاد</w:t>
      </w:r>
      <w:proofErr w:type="spellEnd"/>
      <w:r>
        <w:rPr>
          <w:rFonts w:ascii="Arial" w:hAnsi="Arial" w:cs="Arial"/>
          <w:color w:val="000000"/>
          <w:rtl/>
        </w:rPr>
        <w:t xml:space="preserve"> القاهرة وتبين </w:t>
      </w:r>
      <w:proofErr w:type="spellStart"/>
      <w:r>
        <w:rPr>
          <w:rFonts w:ascii="Arial" w:hAnsi="Arial" w:cs="Arial"/>
          <w:color w:val="000000"/>
          <w:rtl/>
        </w:rPr>
        <w:t>إستمرار</w:t>
      </w:r>
      <w:proofErr w:type="spellEnd"/>
      <w:r>
        <w:rPr>
          <w:rFonts w:ascii="Arial" w:hAnsi="Arial" w:cs="Arial"/>
          <w:color w:val="000000"/>
          <w:rtl/>
        </w:rPr>
        <w:t xml:space="preserve"> أعمال تغيير غرف ملابس الفرق </w:t>
      </w:r>
      <w:proofErr w:type="spellStart"/>
      <w:r>
        <w:rPr>
          <w:rFonts w:ascii="Arial" w:hAnsi="Arial" w:cs="Arial"/>
          <w:color w:val="000000"/>
          <w:rtl/>
        </w:rPr>
        <w:t>،</w:t>
      </w:r>
      <w:proofErr w:type="spellEnd"/>
      <w:r>
        <w:rPr>
          <w:rFonts w:ascii="Arial" w:hAnsi="Arial" w:cs="Arial"/>
          <w:color w:val="000000"/>
          <w:rtl/>
        </w:rPr>
        <w:t xml:space="preserve"> وتغيير البوابات لتناسب تدفق الجماهير قبل وبعد انتهاء المباريات </w:t>
      </w:r>
      <w:proofErr w:type="spellStart"/>
      <w:r>
        <w:rPr>
          <w:rFonts w:ascii="Arial" w:hAnsi="Arial" w:cs="Arial"/>
          <w:color w:val="000000"/>
          <w:rtl/>
        </w:rPr>
        <w:t>،</w:t>
      </w:r>
      <w:proofErr w:type="spellEnd"/>
      <w:r>
        <w:rPr>
          <w:rFonts w:ascii="Arial" w:hAnsi="Arial" w:cs="Arial"/>
          <w:color w:val="000000"/>
          <w:rtl/>
        </w:rPr>
        <w:t xml:space="preserve"> وتطوير محيط الإستاد بالكامل وتغيير مقاعد الجماهير بالإضافة إلى تغيير أرضية </w:t>
      </w:r>
      <w:proofErr w:type="spellStart"/>
      <w:r>
        <w:rPr>
          <w:rFonts w:ascii="Arial" w:hAnsi="Arial" w:cs="Arial"/>
          <w:color w:val="000000"/>
          <w:rtl/>
        </w:rPr>
        <w:t>التراك</w:t>
      </w:r>
      <w:proofErr w:type="spellEnd"/>
      <w:r>
        <w:rPr>
          <w:rFonts w:ascii="Arial" w:hAnsi="Arial" w:cs="Arial"/>
          <w:color w:val="000000"/>
          <w:rtl/>
        </w:rPr>
        <w:t xml:space="preserve"> </w:t>
      </w:r>
      <w:proofErr w:type="spellStart"/>
      <w:r>
        <w:rPr>
          <w:rFonts w:ascii="Arial" w:hAnsi="Arial" w:cs="Arial"/>
          <w:color w:val="000000"/>
          <w:rtl/>
        </w:rPr>
        <w:t>،</w:t>
      </w:r>
      <w:proofErr w:type="spellEnd"/>
      <w:r>
        <w:rPr>
          <w:rFonts w:ascii="Arial" w:hAnsi="Arial" w:cs="Arial"/>
          <w:color w:val="000000"/>
          <w:rtl/>
        </w:rPr>
        <w:t xml:space="preserve"> كما أنه جاري تزويد الملعب بالكشافات اللازمة</w:t>
      </w:r>
      <w:r>
        <w:rPr>
          <w:rFonts w:ascii="Arial" w:hAnsi="Arial" w:cs="Arial"/>
          <w:color w:val="000000"/>
        </w:rPr>
        <w:t>.</w:t>
      </w:r>
      <w:r>
        <w:rPr>
          <w:rFonts w:ascii="Arial" w:hAnsi="Arial" w:cs="Arial"/>
          <w:color w:val="000000"/>
        </w:rPr>
        <w:br/>
      </w:r>
      <w:r>
        <w:rPr>
          <w:rFonts w:ascii="Arial" w:hAnsi="Arial" w:cs="Arial"/>
          <w:color w:val="000000"/>
        </w:rPr>
        <w:br/>
      </w:r>
      <w:r>
        <w:rPr>
          <w:rFonts w:ascii="Arial" w:hAnsi="Arial" w:cs="Arial"/>
          <w:color w:val="000000"/>
          <w:rtl/>
        </w:rPr>
        <w:t xml:space="preserve">وفيما يخص </w:t>
      </w:r>
      <w:proofErr w:type="spellStart"/>
      <w:r>
        <w:rPr>
          <w:rFonts w:ascii="Arial" w:hAnsi="Arial" w:cs="Arial"/>
          <w:color w:val="000000"/>
          <w:rtl/>
        </w:rPr>
        <w:t>ستاد</w:t>
      </w:r>
      <w:proofErr w:type="spellEnd"/>
      <w:r>
        <w:rPr>
          <w:rFonts w:ascii="Arial" w:hAnsi="Arial" w:cs="Arial"/>
          <w:color w:val="000000"/>
          <w:rtl/>
        </w:rPr>
        <w:t xml:space="preserve"> السلام أشار التقرير إلى أنه تم الانتهاء من تركيب </w:t>
      </w:r>
      <w:proofErr w:type="spellStart"/>
      <w:r>
        <w:rPr>
          <w:rFonts w:ascii="Arial" w:hAnsi="Arial" w:cs="Arial"/>
          <w:color w:val="000000"/>
          <w:rtl/>
        </w:rPr>
        <w:t>الانترلوك</w:t>
      </w:r>
      <w:proofErr w:type="spellEnd"/>
      <w:r>
        <w:rPr>
          <w:rFonts w:ascii="Arial" w:hAnsi="Arial" w:cs="Arial"/>
          <w:color w:val="000000"/>
          <w:rtl/>
        </w:rPr>
        <w:t xml:space="preserve"> أمام بوابة 6 وبطول السور بشارع نهضة مصر وجارى التنسيق مع المحافظة للقيام بأعمال المسطحات الخضراء بالأحواض المرصوفة </w:t>
      </w:r>
      <w:proofErr w:type="spellStart"/>
      <w:r>
        <w:rPr>
          <w:rFonts w:ascii="Arial" w:hAnsi="Arial" w:cs="Arial"/>
          <w:color w:val="000000"/>
          <w:rtl/>
        </w:rPr>
        <w:t>،</w:t>
      </w:r>
      <w:proofErr w:type="spellEnd"/>
      <w:r>
        <w:rPr>
          <w:rFonts w:ascii="Arial" w:hAnsi="Arial" w:cs="Arial"/>
          <w:color w:val="000000"/>
          <w:rtl/>
        </w:rPr>
        <w:t xml:space="preserve"> كما تم دهان جميع العقارات المقابلة لبوابة 4 </w:t>
      </w:r>
      <w:proofErr w:type="spellStart"/>
      <w:r>
        <w:rPr>
          <w:rFonts w:ascii="Arial" w:hAnsi="Arial" w:cs="Arial"/>
          <w:color w:val="000000"/>
          <w:rtl/>
        </w:rPr>
        <w:t>،</w:t>
      </w:r>
      <w:proofErr w:type="spellEnd"/>
      <w:r>
        <w:rPr>
          <w:rFonts w:ascii="Arial" w:hAnsi="Arial" w:cs="Arial"/>
          <w:color w:val="000000"/>
          <w:rtl/>
        </w:rPr>
        <w:t xml:space="preserve"> وجارى الانتهاء من أعمال إحلال وتجديد مدخل البوابة الرئيسية </w:t>
      </w:r>
      <w:proofErr w:type="spellStart"/>
      <w:r>
        <w:rPr>
          <w:rFonts w:ascii="Arial" w:hAnsi="Arial" w:cs="Arial"/>
          <w:color w:val="000000"/>
          <w:rtl/>
        </w:rPr>
        <w:t>،</w:t>
      </w:r>
      <w:proofErr w:type="spellEnd"/>
      <w:r>
        <w:rPr>
          <w:rFonts w:ascii="Arial" w:hAnsi="Arial" w:cs="Arial"/>
          <w:color w:val="000000"/>
          <w:rtl/>
        </w:rPr>
        <w:t xml:space="preserve"> كما تم دهان جميع العقارات بطريق </w:t>
      </w:r>
      <w:proofErr w:type="spellStart"/>
      <w:r>
        <w:rPr>
          <w:rFonts w:ascii="Arial" w:hAnsi="Arial" w:cs="Arial"/>
          <w:color w:val="000000"/>
          <w:rtl/>
        </w:rPr>
        <w:t>بلبيس</w:t>
      </w:r>
      <w:proofErr w:type="spellEnd"/>
      <w:r>
        <w:rPr>
          <w:rFonts w:ascii="Arial" w:hAnsi="Arial" w:cs="Arial"/>
          <w:color w:val="000000"/>
          <w:rtl/>
        </w:rPr>
        <w:t xml:space="preserve"> من طريق الاسماعيلية حتى الاستاد</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وفيما يخص استعدادات محافظة الإسكندرية أشار التقرير إلى أنه فيما يخص إعداد خطة لنقل الجماهير داخل المدن من والى أماكن إقامة المباريات بأجر مناسب </w:t>
      </w:r>
      <w:proofErr w:type="spellStart"/>
      <w:r>
        <w:rPr>
          <w:rFonts w:ascii="Arial" w:hAnsi="Arial" w:cs="Arial"/>
          <w:color w:val="000000"/>
          <w:rtl/>
        </w:rPr>
        <w:t>،</w:t>
      </w:r>
      <w:proofErr w:type="spellEnd"/>
      <w:r>
        <w:rPr>
          <w:rFonts w:ascii="Arial" w:hAnsi="Arial" w:cs="Arial"/>
          <w:color w:val="000000"/>
          <w:rtl/>
        </w:rPr>
        <w:t xml:space="preserve"> تم الاتفاق مع مسئولي الهيئة العامة لنقل الركاب بتوفير مجموعة جيدة من الأتوبيسات تناسب الحدث وتكون مخصصة للبطولة بحيث يتم وضع </w:t>
      </w:r>
      <w:proofErr w:type="spellStart"/>
      <w:r>
        <w:rPr>
          <w:rFonts w:ascii="Arial" w:hAnsi="Arial" w:cs="Arial"/>
          <w:color w:val="000000"/>
          <w:rtl/>
        </w:rPr>
        <w:t>بوسترات</w:t>
      </w:r>
      <w:proofErr w:type="spellEnd"/>
      <w:r>
        <w:rPr>
          <w:rFonts w:ascii="Arial" w:hAnsi="Arial" w:cs="Arial"/>
          <w:color w:val="000000"/>
          <w:rtl/>
        </w:rPr>
        <w:t xml:space="preserve"> شعار البطولة وأهم المعالم الأثرية بالمحافظة عليها </w:t>
      </w:r>
      <w:proofErr w:type="spellStart"/>
      <w:r>
        <w:rPr>
          <w:rFonts w:ascii="Arial" w:hAnsi="Arial" w:cs="Arial"/>
          <w:color w:val="000000"/>
          <w:rtl/>
        </w:rPr>
        <w:t>،</w:t>
      </w:r>
      <w:proofErr w:type="spellEnd"/>
      <w:r>
        <w:rPr>
          <w:rFonts w:ascii="Arial" w:hAnsi="Arial" w:cs="Arial"/>
          <w:color w:val="000000"/>
          <w:rtl/>
        </w:rPr>
        <w:t xml:space="preserve"> وتم متابعة استعداد الهيئة بتوفير خدمات لأماكن إقامة مباريات البطولة من خلال أسطول السيارات الجاهزة التابعة لها </w:t>
      </w:r>
      <w:proofErr w:type="spellStart"/>
      <w:r>
        <w:rPr>
          <w:rFonts w:ascii="Arial" w:hAnsi="Arial" w:cs="Arial"/>
          <w:color w:val="000000"/>
          <w:rtl/>
        </w:rPr>
        <w:t>،</w:t>
      </w:r>
      <w:proofErr w:type="spellEnd"/>
      <w:r>
        <w:rPr>
          <w:rFonts w:ascii="Arial" w:hAnsi="Arial" w:cs="Arial"/>
          <w:color w:val="000000"/>
          <w:rtl/>
        </w:rPr>
        <w:t xml:space="preserve"> وكذلك الاتوبيسات التى تعمل بالكهرباء وفقاً للأماكن التى سيتم إخطار الهيئة </w:t>
      </w:r>
      <w:proofErr w:type="spellStart"/>
      <w:r>
        <w:rPr>
          <w:rFonts w:ascii="Arial" w:hAnsi="Arial" w:cs="Arial"/>
          <w:color w:val="000000"/>
          <w:rtl/>
        </w:rPr>
        <w:t>بها</w:t>
      </w:r>
      <w:proofErr w:type="spellEnd"/>
      <w:r>
        <w:rPr>
          <w:rFonts w:ascii="Arial" w:hAnsi="Arial" w:cs="Arial"/>
          <w:color w:val="000000"/>
          <w:rtl/>
        </w:rPr>
        <w:t xml:space="preserve"> حتى يتسنى لها وضع الخطط اللازمة لتقديم الخدمة وذلك بأجر مناسب </w:t>
      </w:r>
      <w:proofErr w:type="spellStart"/>
      <w:r>
        <w:rPr>
          <w:rFonts w:ascii="Arial" w:hAnsi="Arial" w:cs="Arial"/>
          <w:color w:val="000000"/>
          <w:rtl/>
        </w:rPr>
        <w:t>،</w:t>
      </w:r>
      <w:proofErr w:type="spellEnd"/>
      <w:r>
        <w:rPr>
          <w:rFonts w:ascii="Arial" w:hAnsi="Arial" w:cs="Arial"/>
          <w:color w:val="000000"/>
          <w:rtl/>
        </w:rPr>
        <w:t xml:space="preserve"> كما سيتم تدعيم خطوط ترام </w:t>
      </w:r>
      <w:proofErr w:type="spellStart"/>
      <w:r>
        <w:rPr>
          <w:rFonts w:ascii="Arial" w:hAnsi="Arial" w:cs="Arial"/>
          <w:color w:val="000000"/>
          <w:rtl/>
        </w:rPr>
        <w:t>المكس</w:t>
      </w:r>
      <w:proofErr w:type="spellEnd"/>
      <w:r>
        <w:rPr>
          <w:rFonts w:ascii="Arial" w:hAnsi="Arial" w:cs="Arial"/>
          <w:color w:val="000000"/>
          <w:rtl/>
        </w:rPr>
        <w:t xml:space="preserve"> </w:t>
      </w:r>
      <w:proofErr w:type="spellStart"/>
      <w:r>
        <w:rPr>
          <w:rFonts w:ascii="Arial" w:hAnsi="Arial" w:cs="Arial"/>
          <w:color w:val="000000"/>
          <w:rtl/>
        </w:rPr>
        <w:t>بالترامات</w:t>
      </w:r>
      <w:proofErr w:type="spellEnd"/>
      <w:r>
        <w:rPr>
          <w:rFonts w:ascii="Arial" w:hAnsi="Arial" w:cs="Arial"/>
          <w:color w:val="000000"/>
          <w:rtl/>
        </w:rPr>
        <w:t xml:space="preserve"> الجديدة </w:t>
      </w:r>
      <w:proofErr w:type="spellStart"/>
      <w:r>
        <w:rPr>
          <w:rFonts w:ascii="Arial" w:hAnsi="Arial" w:cs="Arial"/>
          <w:color w:val="000000"/>
          <w:rtl/>
        </w:rPr>
        <w:t>،</w:t>
      </w:r>
      <w:proofErr w:type="spellEnd"/>
      <w:r>
        <w:rPr>
          <w:rFonts w:ascii="Arial" w:hAnsi="Arial" w:cs="Arial"/>
          <w:color w:val="000000"/>
          <w:rtl/>
        </w:rPr>
        <w:t xml:space="preserve"> وسيتم التنسيق مع الشركات الخاصة العاملة فى مجال نقل الركاب للاشتراك فى نقل الجماهير من والى أماكن إقامة المباريات بأجر مناسب</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وفيما يخص الأماكن التى تم تخصيصها لإقامة معارض للشباب </w:t>
      </w:r>
      <w:proofErr w:type="spellStart"/>
      <w:r>
        <w:rPr>
          <w:rFonts w:ascii="Arial" w:hAnsi="Arial" w:cs="Arial"/>
          <w:color w:val="000000"/>
          <w:rtl/>
        </w:rPr>
        <w:t>،</w:t>
      </w:r>
      <w:proofErr w:type="spellEnd"/>
      <w:r>
        <w:rPr>
          <w:rFonts w:ascii="Arial" w:hAnsi="Arial" w:cs="Arial"/>
          <w:color w:val="000000"/>
          <w:rtl/>
        </w:rPr>
        <w:t xml:space="preserve"> أوضح التقرير أنه تم اختيار المواقع التى  تصلح لإقامة المعارض علي هامش البطولة لعرض المنتجات ذات الطابع المصري ومنتجات خان الخليلي ومنتجات الأسر المنتجة أمام جمهور وجاليات الفرق المشاركة ومنها منطقة سور قلعة قايتباي وخلف مدرج 4 على الرصيف الخارجى داخل الاستاد</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كما أكد التقرير أنه جارى تجهيز أماكن تصلح لإقامة شاشات عرض  عملاقة لمشاهدة المباريات فى الميادين الكبري </w:t>
      </w:r>
      <w:proofErr w:type="spellStart"/>
      <w:r>
        <w:rPr>
          <w:rFonts w:ascii="Arial" w:hAnsi="Arial" w:cs="Arial"/>
          <w:color w:val="000000"/>
          <w:rtl/>
        </w:rPr>
        <w:t>والشواطي</w:t>
      </w:r>
      <w:proofErr w:type="spellEnd"/>
      <w:r>
        <w:rPr>
          <w:rFonts w:ascii="Arial" w:hAnsi="Arial" w:cs="Arial"/>
          <w:color w:val="000000"/>
          <w:rtl/>
        </w:rPr>
        <w:t xml:space="preserve"> المميزة ومراكز الشباب والأندية الشعبية</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وفيما يخص </w:t>
      </w:r>
      <w:proofErr w:type="spellStart"/>
      <w:r>
        <w:rPr>
          <w:rFonts w:ascii="Arial" w:hAnsi="Arial" w:cs="Arial"/>
          <w:color w:val="000000"/>
          <w:rtl/>
        </w:rPr>
        <w:t>إستعدادات</w:t>
      </w:r>
      <w:proofErr w:type="spellEnd"/>
      <w:r>
        <w:rPr>
          <w:rFonts w:ascii="Arial" w:hAnsi="Arial" w:cs="Arial"/>
          <w:color w:val="000000"/>
          <w:rtl/>
        </w:rPr>
        <w:t xml:space="preserve"> محافظة السويس </w:t>
      </w:r>
      <w:proofErr w:type="spellStart"/>
      <w:r>
        <w:rPr>
          <w:rFonts w:ascii="Arial" w:hAnsi="Arial" w:cs="Arial"/>
          <w:color w:val="000000"/>
          <w:rtl/>
        </w:rPr>
        <w:t>،</w:t>
      </w:r>
      <w:proofErr w:type="spellEnd"/>
      <w:r>
        <w:rPr>
          <w:rFonts w:ascii="Arial" w:hAnsi="Arial" w:cs="Arial"/>
          <w:color w:val="000000"/>
          <w:rtl/>
        </w:rPr>
        <w:t xml:space="preserve"> أشار التقرير إلى أنه تم إعداد خطة لنقل الجماهير داخل المدن من والى أماكن إقامة المباريات </w:t>
      </w:r>
      <w:r>
        <w:rPr>
          <w:rFonts w:ascii="Arial" w:hAnsi="Arial" w:cs="Arial"/>
          <w:color w:val="000000"/>
          <w:rtl/>
        </w:rPr>
        <w:lastRenderedPageBreak/>
        <w:t xml:space="preserve">بأجر مناسب وسيتم استخدام مرفق النقل الداخلى التابع للمحافظة بعدد 15 </w:t>
      </w:r>
      <w:proofErr w:type="spellStart"/>
      <w:r>
        <w:rPr>
          <w:rFonts w:ascii="Arial" w:hAnsi="Arial" w:cs="Arial"/>
          <w:color w:val="000000"/>
          <w:rtl/>
        </w:rPr>
        <w:t>مينى</w:t>
      </w:r>
      <w:proofErr w:type="spellEnd"/>
      <w:r>
        <w:rPr>
          <w:rFonts w:ascii="Arial" w:hAnsi="Arial" w:cs="Arial"/>
          <w:color w:val="000000"/>
          <w:rtl/>
        </w:rPr>
        <w:t xml:space="preserve"> </w:t>
      </w:r>
      <w:proofErr w:type="spellStart"/>
      <w:r>
        <w:rPr>
          <w:rFonts w:ascii="Arial" w:hAnsi="Arial" w:cs="Arial"/>
          <w:color w:val="000000"/>
          <w:rtl/>
        </w:rPr>
        <w:t>باص</w:t>
      </w:r>
      <w:proofErr w:type="spellEnd"/>
      <w:r>
        <w:rPr>
          <w:rFonts w:ascii="Arial" w:hAnsi="Arial" w:cs="Arial"/>
          <w:color w:val="000000"/>
          <w:rtl/>
        </w:rPr>
        <w:t xml:space="preserve"> ذو حالة ممتازة وسيتم وضع ملصق للبطولة على </w:t>
      </w:r>
      <w:proofErr w:type="spellStart"/>
      <w:r>
        <w:rPr>
          <w:rFonts w:ascii="Arial" w:hAnsi="Arial" w:cs="Arial"/>
          <w:color w:val="000000"/>
          <w:rtl/>
        </w:rPr>
        <w:t>الباصات</w:t>
      </w:r>
      <w:proofErr w:type="spellEnd"/>
      <w:r>
        <w:rPr>
          <w:rFonts w:ascii="Arial" w:hAnsi="Arial" w:cs="Arial"/>
          <w:color w:val="000000"/>
          <w:rtl/>
        </w:rPr>
        <w:t xml:space="preserve"> </w:t>
      </w:r>
      <w:proofErr w:type="spellStart"/>
      <w:r>
        <w:rPr>
          <w:rFonts w:ascii="Arial" w:hAnsi="Arial" w:cs="Arial"/>
          <w:color w:val="000000"/>
          <w:rtl/>
        </w:rPr>
        <w:t>بالاضافة</w:t>
      </w:r>
      <w:proofErr w:type="spellEnd"/>
      <w:r>
        <w:rPr>
          <w:rFonts w:ascii="Arial" w:hAnsi="Arial" w:cs="Arial"/>
          <w:color w:val="000000"/>
          <w:rtl/>
        </w:rPr>
        <w:t xml:space="preserve"> إلى مرفق </w:t>
      </w:r>
      <w:proofErr w:type="spellStart"/>
      <w:r>
        <w:rPr>
          <w:rFonts w:ascii="Arial" w:hAnsi="Arial" w:cs="Arial"/>
          <w:color w:val="000000"/>
          <w:rtl/>
        </w:rPr>
        <w:t>السرفيس</w:t>
      </w:r>
      <w:proofErr w:type="spellEnd"/>
      <w:r>
        <w:rPr>
          <w:rFonts w:ascii="Arial" w:hAnsi="Arial" w:cs="Arial"/>
          <w:color w:val="000000"/>
          <w:rtl/>
        </w:rPr>
        <w:t xml:space="preserve"> لوجود عدد 7 مواقف داخلية للنقل بعربات ذات مستويات مختلفة حديثة وذات حالة جيدة تصل لعدد 1640 سيارة فى وقت البطولة تخدم جميع مسارات البطولة داخل المحافظة كما يوجد الموقف الاقليمى للنقل بين المحافظات لعدد 18 خط </w:t>
      </w:r>
      <w:proofErr w:type="spellStart"/>
      <w:r>
        <w:rPr>
          <w:rFonts w:ascii="Arial" w:hAnsi="Arial" w:cs="Arial"/>
          <w:color w:val="000000"/>
          <w:rtl/>
        </w:rPr>
        <w:t>باجمالى</w:t>
      </w:r>
      <w:proofErr w:type="spellEnd"/>
      <w:r>
        <w:rPr>
          <w:rFonts w:ascii="Arial" w:hAnsi="Arial" w:cs="Arial"/>
          <w:color w:val="000000"/>
          <w:rtl/>
        </w:rPr>
        <w:t xml:space="preserve"> سيارات من 1600 الى 1700 سيارة موديلات مختلفة حديثة </w:t>
      </w:r>
      <w:proofErr w:type="spellStart"/>
      <w:r>
        <w:rPr>
          <w:rFonts w:ascii="Arial" w:hAnsi="Arial" w:cs="Arial"/>
          <w:color w:val="000000"/>
          <w:rtl/>
        </w:rPr>
        <w:t>،</w:t>
      </w:r>
      <w:proofErr w:type="spellEnd"/>
      <w:r>
        <w:rPr>
          <w:rFonts w:ascii="Arial" w:hAnsi="Arial" w:cs="Arial"/>
          <w:color w:val="000000"/>
          <w:rtl/>
        </w:rPr>
        <w:t xml:space="preserve"> كما سيتم وضع شاشات عرض للجماهير فى بعض الحدائق العامة بحى السويس الملاصقة </w:t>
      </w:r>
      <w:proofErr w:type="spellStart"/>
      <w:r>
        <w:rPr>
          <w:rFonts w:ascii="Arial" w:hAnsi="Arial" w:cs="Arial"/>
          <w:color w:val="000000"/>
          <w:rtl/>
        </w:rPr>
        <w:t>للاستادى</w:t>
      </w:r>
      <w:proofErr w:type="spellEnd"/>
      <w:r>
        <w:rPr>
          <w:rFonts w:ascii="Arial" w:hAnsi="Arial" w:cs="Arial"/>
          <w:color w:val="000000"/>
          <w:rtl/>
        </w:rPr>
        <w:t xml:space="preserve"> السويس العام واستاد الجيش </w:t>
      </w:r>
      <w:proofErr w:type="spellStart"/>
      <w:r>
        <w:rPr>
          <w:rFonts w:ascii="Arial" w:hAnsi="Arial" w:cs="Arial"/>
          <w:color w:val="000000"/>
          <w:rtl/>
        </w:rPr>
        <w:t>،</w:t>
      </w:r>
      <w:proofErr w:type="spellEnd"/>
      <w:r>
        <w:rPr>
          <w:rFonts w:ascii="Arial" w:hAnsi="Arial" w:cs="Arial"/>
          <w:color w:val="000000"/>
          <w:rtl/>
        </w:rPr>
        <w:t xml:space="preserve"> كما تم إصلاح مراكز الشباب  لإقامة معارض لمنتجات الشباب والمنتجات ذات الطابع التذكارى كما تم رفع كفاءة عدد ثلاث دورات مياه عمومية بالقرب من </w:t>
      </w:r>
      <w:proofErr w:type="spellStart"/>
      <w:r>
        <w:rPr>
          <w:rFonts w:ascii="Arial" w:hAnsi="Arial" w:cs="Arial"/>
          <w:color w:val="000000"/>
          <w:rtl/>
        </w:rPr>
        <w:t>الاستادات</w:t>
      </w:r>
      <w:proofErr w:type="spellEnd"/>
      <w:r>
        <w:rPr>
          <w:rFonts w:ascii="Arial" w:hAnsi="Arial" w:cs="Arial"/>
          <w:color w:val="000000"/>
        </w:rPr>
        <w:t>.</w:t>
      </w:r>
      <w:r>
        <w:rPr>
          <w:rFonts w:ascii="Arial" w:hAnsi="Arial" w:cs="Arial"/>
          <w:color w:val="000000"/>
        </w:rPr>
        <w:br/>
      </w:r>
      <w:r>
        <w:rPr>
          <w:rFonts w:ascii="Arial" w:hAnsi="Arial" w:cs="Arial"/>
          <w:color w:val="000000"/>
        </w:rPr>
        <w:br/>
      </w:r>
      <w:r>
        <w:rPr>
          <w:rFonts w:ascii="Arial" w:hAnsi="Arial" w:cs="Arial"/>
          <w:color w:val="000000"/>
          <w:rtl/>
        </w:rPr>
        <w:t xml:space="preserve">وفيما يخص استعدادات محافظة الإسماعيلية أشار التقرير إلى أن اللجنة تابعت أعمال رفع كفاءة محور المشير أحمد إسماعيل </w:t>
      </w:r>
      <w:proofErr w:type="spellStart"/>
      <w:r>
        <w:rPr>
          <w:rFonts w:ascii="Arial" w:hAnsi="Arial" w:cs="Arial"/>
          <w:color w:val="000000"/>
          <w:rtl/>
        </w:rPr>
        <w:t>،</w:t>
      </w:r>
      <w:proofErr w:type="spellEnd"/>
      <w:r>
        <w:rPr>
          <w:rFonts w:ascii="Arial" w:hAnsi="Arial" w:cs="Arial"/>
          <w:color w:val="000000"/>
          <w:rtl/>
        </w:rPr>
        <w:t xml:space="preserve"> ورفع كفاءة وإعادة رصف عدد من الشوارع والطرق و رفع كفاءة ونظافة وتجميل لجميع </w:t>
      </w:r>
      <w:proofErr w:type="spellStart"/>
      <w:r>
        <w:rPr>
          <w:rFonts w:ascii="Arial" w:hAnsi="Arial" w:cs="Arial"/>
          <w:color w:val="000000"/>
          <w:rtl/>
        </w:rPr>
        <w:t>منشأت</w:t>
      </w:r>
      <w:proofErr w:type="spellEnd"/>
      <w:r>
        <w:rPr>
          <w:rFonts w:ascii="Arial" w:hAnsi="Arial" w:cs="Arial"/>
          <w:color w:val="000000"/>
          <w:rtl/>
        </w:rPr>
        <w:t xml:space="preserve"> الحدث من طرق وكبارى وحدائق وساحات وكل ما يحيط بنادى الإسماعيلية الرياضى ومداخل ومخارج مدينة الإسماعيلية</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وتضمن التقرير آخر مستجدات خطة نقل الجماهير من وإلى أماكن إقامة المباريات حيث تم </w:t>
      </w:r>
      <w:proofErr w:type="spellStart"/>
      <w:r>
        <w:rPr>
          <w:rFonts w:ascii="Arial" w:hAnsi="Arial" w:cs="Arial"/>
          <w:color w:val="000000"/>
          <w:rtl/>
        </w:rPr>
        <w:t>الإتفاق</w:t>
      </w:r>
      <w:proofErr w:type="spellEnd"/>
      <w:r>
        <w:rPr>
          <w:rFonts w:ascii="Arial" w:hAnsi="Arial" w:cs="Arial"/>
          <w:color w:val="000000"/>
          <w:rtl/>
        </w:rPr>
        <w:t xml:space="preserve"> مع جمعية نقل الركاب (شركة</w:t>
      </w:r>
      <w:r>
        <w:rPr>
          <w:rFonts w:ascii="Arial" w:hAnsi="Arial" w:cs="Arial"/>
          <w:color w:val="000000"/>
        </w:rPr>
        <w:t xml:space="preserve"> </w:t>
      </w:r>
      <w:proofErr w:type="spellStart"/>
      <w:r>
        <w:rPr>
          <w:rFonts w:ascii="Arial" w:hAnsi="Arial" w:cs="Arial"/>
          <w:color w:val="000000"/>
        </w:rPr>
        <w:t>Gobus</w:t>
      </w:r>
      <w:proofErr w:type="spellEnd"/>
      <w:r>
        <w:rPr>
          <w:rFonts w:ascii="Arial" w:hAnsi="Arial" w:cs="Arial"/>
          <w:color w:val="000000"/>
        </w:rPr>
        <w:t xml:space="preserve">)  </w:t>
      </w:r>
      <w:r>
        <w:rPr>
          <w:rFonts w:ascii="Arial" w:hAnsi="Arial" w:cs="Arial"/>
          <w:color w:val="000000"/>
          <w:rtl/>
        </w:rPr>
        <w:t>وتم تخصيص عدد (2</w:t>
      </w:r>
      <w:proofErr w:type="spellStart"/>
      <w:r>
        <w:rPr>
          <w:rFonts w:ascii="Arial" w:hAnsi="Arial" w:cs="Arial"/>
          <w:color w:val="000000"/>
          <w:rtl/>
        </w:rPr>
        <w:t>)</w:t>
      </w:r>
      <w:proofErr w:type="spellEnd"/>
      <w:r>
        <w:rPr>
          <w:rFonts w:ascii="Arial" w:hAnsi="Arial" w:cs="Arial"/>
          <w:color w:val="000000"/>
          <w:rtl/>
        </w:rPr>
        <w:t xml:space="preserve"> موقع للعمل على نقل الجماهير  </w:t>
      </w:r>
      <w:proofErr w:type="spellStart"/>
      <w:r>
        <w:rPr>
          <w:rFonts w:ascii="Arial" w:hAnsi="Arial" w:cs="Arial"/>
          <w:color w:val="000000"/>
          <w:rtl/>
        </w:rPr>
        <w:t>(</w:t>
      </w:r>
      <w:proofErr w:type="spellEnd"/>
      <w:r>
        <w:rPr>
          <w:rFonts w:ascii="Arial" w:hAnsi="Arial" w:cs="Arial"/>
          <w:color w:val="000000"/>
          <w:rtl/>
        </w:rPr>
        <w:t xml:space="preserve"> موقف الإسماعيلية </w:t>
      </w:r>
      <w:proofErr w:type="spellStart"/>
      <w:r>
        <w:rPr>
          <w:rFonts w:ascii="Arial" w:hAnsi="Arial" w:cs="Arial"/>
          <w:color w:val="000000"/>
          <w:rtl/>
        </w:rPr>
        <w:t>–</w:t>
      </w:r>
      <w:proofErr w:type="spellEnd"/>
      <w:r>
        <w:rPr>
          <w:rFonts w:ascii="Arial" w:hAnsi="Arial" w:cs="Arial"/>
          <w:color w:val="000000"/>
          <w:rtl/>
        </w:rPr>
        <w:t xml:space="preserve"> ميدان عرابى </w:t>
      </w:r>
      <w:proofErr w:type="spellStart"/>
      <w:r>
        <w:rPr>
          <w:rFonts w:ascii="Arial" w:hAnsi="Arial" w:cs="Arial"/>
          <w:color w:val="000000"/>
          <w:rtl/>
        </w:rPr>
        <w:t>)</w:t>
      </w:r>
      <w:proofErr w:type="spellEnd"/>
      <w:r>
        <w:rPr>
          <w:rFonts w:ascii="Arial" w:hAnsi="Arial" w:cs="Arial"/>
          <w:color w:val="000000"/>
          <w:rtl/>
        </w:rPr>
        <w:t xml:space="preserve"> من أماكن </w:t>
      </w:r>
      <w:proofErr w:type="spellStart"/>
      <w:r>
        <w:rPr>
          <w:rFonts w:ascii="Arial" w:hAnsi="Arial" w:cs="Arial"/>
          <w:color w:val="000000"/>
          <w:rtl/>
        </w:rPr>
        <w:t>الإقامه</w:t>
      </w:r>
      <w:proofErr w:type="spellEnd"/>
      <w:r>
        <w:rPr>
          <w:rFonts w:ascii="Arial" w:hAnsi="Arial" w:cs="Arial"/>
          <w:color w:val="000000"/>
          <w:rtl/>
        </w:rPr>
        <w:t xml:space="preserve"> إلي الإستاد </w:t>
      </w:r>
      <w:proofErr w:type="spellStart"/>
      <w:r>
        <w:rPr>
          <w:rFonts w:ascii="Arial" w:hAnsi="Arial" w:cs="Arial"/>
          <w:color w:val="000000"/>
          <w:rtl/>
        </w:rPr>
        <w:t>،</w:t>
      </w:r>
      <w:proofErr w:type="spellEnd"/>
      <w:r>
        <w:rPr>
          <w:rFonts w:ascii="Arial" w:hAnsi="Arial" w:cs="Arial"/>
          <w:color w:val="000000"/>
          <w:rtl/>
        </w:rPr>
        <w:t xml:space="preserve"> كما أنه جارى </w:t>
      </w:r>
      <w:proofErr w:type="spellStart"/>
      <w:r>
        <w:rPr>
          <w:rFonts w:ascii="Arial" w:hAnsi="Arial" w:cs="Arial"/>
          <w:color w:val="000000"/>
          <w:rtl/>
        </w:rPr>
        <w:t>الإنتهاء</w:t>
      </w:r>
      <w:proofErr w:type="spellEnd"/>
      <w:r>
        <w:rPr>
          <w:rFonts w:ascii="Arial" w:hAnsi="Arial" w:cs="Arial"/>
          <w:color w:val="000000"/>
          <w:rtl/>
        </w:rPr>
        <w:t xml:space="preserve"> من </w:t>
      </w:r>
      <w:proofErr w:type="spellStart"/>
      <w:r>
        <w:rPr>
          <w:rFonts w:ascii="Arial" w:hAnsi="Arial" w:cs="Arial"/>
          <w:color w:val="000000"/>
          <w:rtl/>
        </w:rPr>
        <w:t>إستكمال</w:t>
      </w:r>
      <w:proofErr w:type="spellEnd"/>
      <w:r>
        <w:rPr>
          <w:rFonts w:ascii="Arial" w:hAnsi="Arial" w:cs="Arial"/>
          <w:color w:val="000000"/>
          <w:rtl/>
        </w:rPr>
        <w:t xml:space="preserve"> بعض العلامات الإرشاديه التي ترشد الجماهير إلي أماكن </w:t>
      </w:r>
      <w:proofErr w:type="spellStart"/>
      <w:r>
        <w:rPr>
          <w:rFonts w:ascii="Arial" w:hAnsi="Arial" w:cs="Arial"/>
          <w:color w:val="000000"/>
          <w:rtl/>
        </w:rPr>
        <w:t>فاعليات</w:t>
      </w:r>
      <w:proofErr w:type="spellEnd"/>
      <w:r>
        <w:rPr>
          <w:rFonts w:ascii="Arial" w:hAnsi="Arial" w:cs="Arial"/>
          <w:color w:val="000000"/>
          <w:rtl/>
        </w:rPr>
        <w:t xml:space="preserve"> </w:t>
      </w:r>
      <w:proofErr w:type="spellStart"/>
      <w:r>
        <w:rPr>
          <w:rFonts w:ascii="Arial" w:hAnsi="Arial" w:cs="Arial"/>
          <w:color w:val="000000"/>
          <w:rtl/>
        </w:rPr>
        <w:t>البطوله</w:t>
      </w:r>
      <w:proofErr w:type="spellEnd"/>
      <w:r>
        <w:rPr>
          <w:rFonts w:ascii="Arial" w:hAnsi="Arial" w:cs="Arial"/>
          <w:color w:val="000000"/>
          <w:rtl/>
        </w:rPr>
        <w:t xml:space="preserve"> </w:t>
      </w:r>
      <w:proofErr w:type="spellStart"/>
      <w:r>
        <w:rPr>
          <w:rFonts w:ascii="Arial" w:hAnsi="Arial" w:cs="Arial"/>
          <w:color w:val="000000"/>
          <w:rtl/>
        </w:rPr>
        <w:t>،</w:t>
      </w:r>
      <w:proofErr w:type="spellEnd"/>
      <w:r>
        <w:rPr>
          <w:rFonts w:ascii="Arial" w:hAnsi="Arial" w:cs="Arial"/>
          <w:color w:val="000000"/>
          <w:rtl/>
        </w:rPr>
        <w:t xml:space="preserve"> كما تم تحديد أماكن تصلح لإقامة معارض للشباب لعرض منتجات وتكون قريبة  من الجمهور المتابع للبطولة ومنها بحديقة زايد  ومكتبة مصر العامة</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tl/>
        </w:rPr>
        <w:t xml:space="preserve">وفيما يخص </w:t>
      </w:r>
      <w:proofErr w:type="spellStart"/>
      <w:r>
        <w:rPr>
          <w:rFonts w:ascii="Arial" w:hAnsi="Arial" w:cs="Arial"/>
          <w:color w:val="000000"/>
          <w:rtl/>
        </w:rPr>
        <w:t>ستاد</w:t>
      </w:r>
      <w:proofErr w:type="spellEnd"/>
      <w:r>
        <w:rPr>
          <w:rFonts w:ascii="Arial" w:hAnsi="Arial" w:cs="Arial"/>
          <w:color w:val="000000"/>
          <w:rtl/>
        </w:rPr>
        <w:t xml:space="preserve"> الإسماعيلية أشار التقرير إلى أنه جارى </w:t>
      </w:r>
      <w:proofErr w:type="spellStart"/>
      <w:r>
        <w:rPr>
          <w:rFonts w:ascii="Arial" w:hAnsi="Arial" w:cs="Arial"/>
          <w:color w:val="000000"/>
          <w:rtl/>
        </w:rPr>
        <w:t>الإنتهاء</w:t>
      </w:r>
      <w:proofErr w:type="spellEnd"/>
      <w:r>
        <w:rPr>
          <w:rFonts w:ascii="Arial" w:hAnsi="Arial" w:cs="Arial"/>
          <w:color w:val="000000"/>
          <w:rtl/>
        </w:rPr>
        <w:t xml:space="preserve"> من استكمال بعض التطويرات المطلوبة من </w:t>
      </w:r>
      <w:proofErr w:type="spellStart"/>
      <w:r>
        <w:rPr>
          <w:rFonts w:ascii="Arial" w:hAnsi="Arial" w:cs="Arial"/>
          <w:color w:val="000000"/>
          <w:rtl/>
        </w:rPr>
        <w:t>(</w:t>
      </w:r>
      <w:proofErr w:type="spellEnd"/>
      <w:r>
        <w:rPr>
          <w:rFonts w:ascii="Arial" w:hAnsi="Arial" w:cs="Arial"/>
          <w:color w:val="000000"/>
          <w:rtl/>
        </w:rPr>
        <w:t xml:space="preserve"> حوائط </w:t>
      </w:r>
      <w:proofErr w:type="spellStart"/>
      <w:r>
        <w:rPr>
          <w:rFonts w:ascii="Arial" w:hAnsi="Arial" w:cs="Arial"/>
          <w:color w:val="000000"/>
          <w:rtl/>
        </w:rPr>
        <w:t>-</w:t>
      </w:r>
      <w:proofErr w:type="spellEnd"/>
      <w:r>
        <w:rPr>
          <w:rFonts w:ascii="Arial" w:hAnsi="Arial" w:cs="Arial"/>
          <w:color w:val="000000"/>
          <w:rtl/>
        </w:rPr>
        <w:t xml:space="preserve"> أرضيات </w:t>
      </w:r>
      <w:proofErr w:type="spellStart"/>
      <w:r>
        <w:rPr>
          <w:rFonts w:ascii="Arial" w:hAnsi="Arial" w:cs="Arial"/>
          <w:color w:val="000000"/>
          <w:rtl/>
        </w:rPr>
        <w:t>–</w:t>
      </w:r>
      <w:proofErr w:type="spellEnd"/>
      <w:r>
        <w:rPr>
          <w:rFonts w:ascii="Arial" w:hAnsi="Arial" w:cs="Arial"/>
          <w:color w:val="000000"/>
          <w:rtl/>
        </w:rPr>
        <w:t xml:space="preserve"> مدرجات </w:t>
      </w:r>
      <w:proofErr w:type="spellStart"/>
      <w:r>
        <w:rPr>
          <w:rFonts w:ascii="Arial" w:hAnsi="Arial" w:cs="Arial"/>
          <w:color w:val="000000"/>
          <w:rtl/>
        </w:rPr>
        <w:t>–</w:t>
      </w:r>
      <w:proofErr w:type="spellEnd"/>
      <w:r>
        <w:rPr>
          <w:rFonts w:ascii="Arial" w:hAnsi="Arial" w:cs="Arial"/>
          <w:color w:val="000000"/>
          <w:rtl/>
        </w:rPr>
        <w:t xml:space="preserve"> توسعة للحمامات </w:t>
      </w:r>
      <w:proofErr w:type="spellStart"/>
      <w:r>
        <w:rPr>
          <w:rFonts w:ascii="Arial" w:hAnsi="Arial" w:cs="Arial"/>
          <w:color w:val="000000"/>
          <w:rtl/>
        </w:rPr>
        <w:t>–</w:t>
      </w:r>
      <w:proofErr w:type="spellEnd"/>
      <w:r>
        <w:rPr>
          <w:rFonts w:ascii="Arial" w:hAnsi="Arial" w:cs="Arial"/>
          <w:color w:val="000000"/>
          <w:rtl/>
        </w:rPr>
        <w:t xml:space="preserve"> كشافات للأبراج</w:t>
      </w:r>
      <w:proofErr w:type="spellStart"/>
      <w:r>
        <w:rPr>
          <w:rFonts w:ascii="Arial" w:hAnsi="Arial" w:cs="Arial"/>
          <w:color w:val="000000"/>
          <w:rtl/>
        </w:rPr>
        <w:t>)</w:t>
      </w:r>
      <w:proofErr w:type="spellEnd"/>
      <w:r>
        <w:rPr>
          <w:rFonts w:ascii="Arial" w:hAnsi="Arial" w:cs="Arial"/>
          <w:color w:val="000000"/>
          <w:rtl/>
        </w:rPr>
        <w:t xml:space="preserve"> </w:t>
      </w:r>
      <w:proofErr w:type="spellStart"/>
      <w:r>
        <w:rPr>
          <w:rFonts w:ascii="Arial" w:hAnsi="Arial" w:cs="Arial"/>
          <w:color w:val="000000"/>
          <w:rtl/>
        </w:rPr>
        <w:t>،</w:t>
      </w:r>
      <w:proofErr w:type="spellEnd"/>
      <w:r>
        <w:rPr>
          <w:rFonts w:ascii="Arial" w:hAnsi="Arial" w:cs="Arial"/>
          <w:color w:val="000000"/>
          <w:rtl/>
        </w:rPr>
        <w:t xml:space="preserve"> وجارى </w:t>
      </w:r>
      <w:proofErr w:type="spellStart"/>
      <w:r>
        <w:rPr>
          <w:rFonts w:ascii="Arial" w:hAnsi="Arial" w:cs="Arial"/>
          <w:color w:val="000000"/>
          <w:rtl/>
        </w:rPr>
        <w:t>الإنتهاء</w:t>
      </w:r>
      <w:proofErr w:type="spellEnd"/>
      <w:r>
        <w:rPr>
          <w:rFonts w:ascii="Arial" w:hAnsi="Arial" w:cs="Arial"/>
          <w:color w:val="000000"/>
          <w:rtl/>
        </w:rPr>
        <w:t xml:space="preserve"> من تطوير ملاعب التدريب </w:t>
      </w:r>
      <w:proofErr w:type="spellStart"/>
      <w:r>
        <w:rPr>
          <w:rFonts w:ascii="Arial" w:hAnsi="Arial" w:cs="Arial"/>
          <w:color w:val="000000"/>
          <w:rtl/>
        </w:rPr>
        <w:t>(</w:t>
      </w:r>
      <w:proofErr w:type="spellEnd"/>
      <w:r>
        <w:rPr>
          <w:rFonts w:ascii="Arial" w:hAnsi="Arial" w:cs="Arial"/>
          <w:color w:val="000000"/>
          <w:rtl/>
        </w:rPr>
        <w:t xml:space="preserve"> ملعب قناة السويس </w:t>
      </w:r>
      <w:proofErr w:type="spellStart"/>
      <w:r>
        <w:rPr>
          <w:rFonts w:ascii="Arial" w:hAnsi="Arial" w:cs="Arial"/>
          <w:color w:val="000000"/>
          <w:rtl/>
        </w:rPr>
        <w:t>)</w:t>
      </w:r>
      <w:proofErr w:type="spellEnd"/>
      <w:r>
        <w:rPr>
          <w:rFonts w:ascii="Arial" w:hAnsi="Arial" w:cs="Arial"/>
          <w:color w:val="000000"/>
          <w:rtl/>
        </w:rPr>
        <w:t xml:space="preserve"> بالإضافة إلي </w:t>
      </w:r>
      <w:proofErr w:type="spellStart"/>
      <w:r>
        <w:rPr>
          <w:rFonts w:ascii="Arial" w:hAnsi="Arial" w:cs="Arial"/>
          <w:color w:val="000000"/>
          <w:rtl/>
        </w:rPr>
        <w:t>الإنتهاء</w:t>
      </w:r>
      <w:proofErr w:type="spellEnd"/>
      <w:r>
        <w:rPr>
          <w:rFonts w:ascii="Arial" w:hAnsi="Arial" w:cs="Arial"/>
          <w:color w:val="000000"/>
          <w:rtl/>
        </w:rPr>
        <w:t xml:space="preserve"> من أعمال تطوير للدور الأول والثانى والثالث علوى ومدرج الدرجة الثالثة وسط وشمال ويمين وملعب </w:t>
      </w:r>
      <w:proofErr w:type="spellStart"/>
      <w:r>
        <w:rPr>
          <w:rFonts w:ascii="Arial" w:hAnsi="Arial" w:cs="Arial"/>
          <w:color w:val="000000"/>
          <w:rtl/>
        </w:rPr>
        <w:t>التراك</w:t>
      </w:r>
      <w:proofErr w:type="spellEnd"/>
      <w:r>
        <w:rPr>
          <w:rFonts w:ascii="Arial" w:hAnsi="Arial" w:cs="Arial"/>
          <w:color w:val="000000"/>
          <w:rtl/>
        </w:rPr>
        <w:t xml:space="preserve"> </w:t>
      </w:r>
      <w:proofErr w:type="spellStart"/>
      <w:r>
        <w:rPr>
          <w:rFonts w:ascii="Arial" w:hAnsi="Arial" w:cs="Arial"/>
          <w:color w:val="000000"/>
          <w:rtl/>
        </w:rPr>
        <w:t>والأستاد</w:t>
      </w:r>
      <w:proofErr w:type="spellEnd"/>
      <w:r>
        <w:rPr>
          <w:rFonts w:ascii="Arial" w:hAnsi="Arial" w:cs="Arial"/>
          <w:color w:val="000000"/>
          <w:rtl/>
        </w:rPr>
        <w:t xml:space="preserve"> وجارى رفع كفاءة نقطة الحريق الموجودة داخل الاستاد وتركيب نقطة حريق جديدة مطابقة للمواصفات </w:t>
      </w:r>
      <w:proofErr w:type="spellStart"/>
      <w:r>
        <w:rPr>
          <w:rFonts w:ascii="Arial" w:hAnsi="Arial" w:cs="Arial"/>
          <w:color w:val="000000"/>
          <w:rtl/>
        </w:rPr>
        <w:t>،</w:t>
      </w:r>
      <w:proofErr w:type="spellEnd"/>
      <w:r>
        <w:rPr>
          <w:rFonts w:ascii="Arial" w:hAnsi="Arial" w:cs="Arial"/>
          <w:color w:val="000000"/>
          <w:rtl/>
        </w:rPr>
        <w:t xml:space="preserve"> كما تم عمل صيانة للكشافات وتغيير الكشافات المحروقة ورفع كفاءة الإضاءة</w:t>
      </w:r>
      <w:r>
        <w:rPr>
          <w:rFonts w:ascii="Arial" w:hAnsi="Arial" w:cs="Arial"/>
          <w:color w:val="000000"/>
        </w:rPr>
        <w:t xml:space="preserve"> .</w:t>
      </w:r>
    </w:p>
    <w:p w:rsidR="00704DA5" w:rsidRDefault="00704DA5" w:rsidP="00704DA5">
      <w:pPr>
        <w:bidi/>
        <w:rPr>
          <w:rFonts w:ascii="Arial" w:hAnsi="Arial" w:cs="Arial" w:hint="cs"/>
          <w:color w:val="000000"/>
          <w:rtl/>
        </w:rPr>
      </w:pPr>
      <w:r w:rsidRPr="00704DA5">
        <w:rPr>
          <w:rFonts w:ascii="Arial" w:hAnsi="Arial" w:cs="Arial" w:hint="cs"/>
          <w:color w:val="000000"/>
          <w:rtl/>
        </w:rPr>
        <w:t>التنمية</w:t>
      </w:r>
      <w:r w:rsidRPr="00704DA5">
        <w:rPr>
          <w:rFonts w:ascii="Arial" w:hAnsi="Arial" w:cs="Arial"/>
          <w:color w:val="000000"/>
          <w:rtl/>
        </w:rPr>
        <w:t xml:space="preserve"> </w:t>
      </w:r>
      <w:r w:rsidRPr="00704DA5">
        <w:rPr>
          <w:rFonts w:ascii="Arial" w:hAnsi="Arial" w:cs="Arial" w:hint="cs"/>
          <w:color w:val="000000"/>
          <w:rtl/>
        </w:rPr>
        <w:t>المحلية</w:t>
      </w:r>
      <w:r w:rsidRPr="00704DA5">
        <w:rPr>
          <w:rFonts w:ascii="Arial" w:hAnsi="Arial" w:cs="Arial"/>
          <w:color w:val="000000"/>
          <w:rtl/>
        </w:rPr>
        <w:t xml:space="preserve"> </w:t>
      </w:r>
      <w:r>
        <w:rPr>
          <w:rFonts w:ascii="Arial" w:hAnsi="Arial" w:cs="Arial" w:hint="cs"/>
          <w:color w:val="000000"/>
          <w:rtl/>
        </w:rPr>
        <w:t xml:space="preserve"> </w:t>
      </w:r>
      <w:proofErr w:type="spellStart"/>
      <w:r>
        <w:rPr>
          <w:rFonts w:ascii="Arial" w:hAnsi="Arial" w:cs="Arial" w:hint="cs"/>
          <w:color w:val="000000"/>
          <w:rtl/>
        </w:rPr>
        <w:t>،</w:t>
      </w:r>
      <w:proofErr w:type="spellEnd"/>
      <w:r>
        <w:rPr>
          <w:rFonts w:ascii="Arial" w:hAnsi="Arial" w:cs="Arial" w:hint="cs"/>
          <w:color w:val="000000"/>
          <w:rtl/>
        </w:rPr>
        <w:t xml:space="preserve"> </w:t>
      </w:r>
      <w:r w:rsidRPr="00704DA5">
        <w:rPr>
          <w:rFonts w:ascii="Arial" w:hAnsi="Arial" w:cs="Arial"/>
          <w:color w:val="000000"/>
          <w:rtl/>
        </w:rPr>
        <w:t xml:space="preserve"> </w:t>
      </w:r>
      <w:r w:rsidRPr="00704DA5">
        <w:rPr>
          <w:rFonts w:ascii="Arial" w:hAnsi="Arial" w:cs="Arial" w:hint="cs"/>
          <w:color w:val="000000"/>
          <w:rtl/>
        </w:rPr>
        <w:t>استعدادات</w:t>
      </w:r>
      <w:r w:rsidRPr="00704DA5">
        <w:rPr>
          <w:rFonts w:ascii="Arial" w:hAnsi="Arial" w:cs="Arial"/>
          <w:color w:val="000000"/>
          <w:rtl/>
        </w:rPr>
        <w:t xml:space="preserve"> </w:t>
      </w:r>
      <w:proofErr w:type="spellStart"/>
      <w:r>
        <w:rPr>
          <w:rFonts w:ascii="Arial" w:hAnsi="Arial" w:cs="Arial" w:hint="cs"/>
          <w:color w:val="000000"/>
          <w:rtl/>
        </w:rPr>
        <w:t>،</w:t>
      </w:r>
      <w:proofErr w:type="spellEnd"/>
      <w:r>
        <w:rPr>
          <w:rFonts w:ascii="Arial" w:hAnsi="Arial" w:cs="Arial" w:hint="cs"/>
          <w:color w:val="000000"/>
          <w:rtl/>
        </w:rPr>
        <w:t xml:space="preserve"> </w:t>
      </w:r>
      <w:proofErr w:type="spellStart"/>
      <w:r w:rsidRPr="00704DA5">
        <w:rPr>
          <w:rFonts w:ascii="Arial" w:hAnsi="Arial" w:cs="Arial" w:hint="cs"/>
          <w:color w:val="000000"/>
          <w:rtl/>
        </w:rPr>
        <w:t>المحافظات</w:t>
      </w:r>
      <w:r>
        <w:rPr>
          <w:rFonts w:ascii="Arial" w:hAnsi="Arial" w:cs="Arial" w:hint="cs"/>
          <w:color w:val="000000"/>
          <w:rtl/>
        </w:rPr>
        <w:t>،</w:t>
      </w:r>
      <w:proofErr w:type="spellEnd"/>
      <w:r>
        <w:rPr>
          <w:rFonts w:ascii="Arial" w:hAnsi="Arial" w:cs="Arial" w:hint="cs"/>
          <w:color w:val="000000"/>
          <w:rtl/>
        </w:rPr>
        <w:t xml:space="preserve"> </w:t>
      </w:r>
      <w:r w:rsidRPr="00704DA5">
        <w:rPr>
          <w:rFonts w:ascii="Arial" w:hAnsi="Arial" w:cs="Arial" w:hint="cs"/>
          <w:color w:val="000000"/>
          <w:rtl/>
        </w:rPr>
        <w:t>كأس</w:t>
      </w:r>
      <w:r w:rsidRPr="00704DA5">
        <w:rPr>
          <w:rFonts w:ascii="Arial" w:hAnsi="Arial" w:cs="Arial"/>
          <w:color w:val="000000"/>
          <w:rtl/>
        </w:rPr>
        <w:t xml:space="preserve"> </w:t>
      </w:r>
      <w:r w:rsidRPr="00704DA5">
        <w:rPr>
          <w:rFonts w:ascii="Arial" w:hAnsi="Arial" w:cs="Arial" w:hint="cs"/>
          <w:color w:val="000000"/>
          <w:rtl/>
        </w:rPr>
        <w:t>الامم</w:t>
      </w:r>
      <w:r w:rsidRPr="00704DA5">
        <w:rPr>
          <w:rFonts w:ascii="Arial" w:hAnsi="Arial" w:cs="Arial"/>
          <w:color w:val="000000"/>
          <w:rtl/>
        </w:rPr>
        <w:t xml:space="preserve"> </w:t>
      </w:r>
      <w:r w:rsidRPr="00704DA5">
        <w:rPr>
          <w:rFonts w:ascii="Arial" w:hAnsi="Arial" w:cs="Arial" w:hint="cs"/>
          <w:color w:val="000000"/>
          <w:rtl/>
        </w:rPr>
        <w:t>الافريقية</w:t>
      </w:r>
      <w:r>
        <w:rPr>
          <w:rFonts w:ascii="Arial" w:hAnsi="Arial" w:cs="Arial" w:hint="cs"/>
          <w:color w:val="000000"/>
          <w:rtl/>
        </w:rPr>
        <w:t xml:space="preserve"> ،النقل الداخلى </w:t>
      </w:r>
      <w:proofErr w:type="spellStart"/>
      <w:r>
        <w:rPr>
          <w:rFonts w:ascii="Arial" w:hAnsi="Arial" w:cs="Arial" w:hint="cs"/>
          <w:color w:val="000000"/>
          <w:rtl/>
        </w:rPr>
        <w:t>،</w:t>
      </w:r>
      <w:proofErr w:type="spellEnd"/>
      <w:r>
        <w:rPr>
          <w:rFonts w:ascii="Arial" w:hAnsi="Arial" w:cs="Arial" w:hint="cs"/>
          <w:color w:val="000000"/>
          <w:rtl/>
        </w:rPr>
        <w:t xml:space="preserve"> الجماهير </w:t>
      </w:r>
      <w:proofErr w:type="spellStart"/>
      <w:r>
        <w:rPr>
          <w:rFonts w:ascii="Arial" w:hAnsi="Arial" w:cs="Arial" w:hint="cs"/>
          <w:color w:val="000000"/>
          <w:rtl/>
        </w:rPr>
        <w:t>،</w:t>
      </w:r>
      <w:proofErr w:type="spellEnd"/>
      <w:r>
        <w:rPr>
          <w:rFonts w:ascii="Arial" w:hAnsi="Arial" w:cs="Arial" w:hint="cs"/>
          <w:color w:val="000000"/>
          <w:rtl/>
        </w:rPr>
        <w:t xml:space="preserve"> صيانة</w:t>
      </w:r>
    </w:p>
    <w:p w:rsidR="00704DA5" w:rsidRPr="00704DA5" w:rsidRDefault="00704DA5" w:rsidP="00704DA5">
      <w:pPr>
        <w:bidi/>
        <w:rPr>
          <w:rFonts w:ascii="Arial" w:hAnsi="Arial" w:cs="Arial"/>
          <w:color w:val="000000"/>
        </w:rPr>
      </w:pPr>
    </w:p>
    <w:sectPr w:rsidR="00704DA5" w:rsidRPr="00704DA5" w:rsidSect="00356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DA5"/>
    <w:rsid w:val="00356A58"/>
    <w:rsid w:val="003D7644"/>
    <w:rsid w:val="00474B32"/>
    <w:rsid w:val="004E2AA5"/>
    <w:rsid w:val="005F5973"/>
    <w:rsid w:val="006A3845"/>
    <w:rsid w:val="006D70D3"/>
    <w:rsid w:val="006E459B"/>
    <w:rsid w:val="007032FE"/>
    <w:rsid w:val="00704DA5"/>
    <w:rsid w:val="00762072"/>
    <w:rsid w:val="007A3386"/>
    <w:rsid w:val="0087597E"/>
    <w:rsid w:val="00876540"/>
    <w:rsid w:val="00905CD1"/>
    <w:rsid w:val="00922DBC"/>
    <w:rsid w:val="00B03E58"/>
    <w:rsid w:val="00C75E06"/>
    <w:rsid w:val="00CA0017"/>
    <w:rsid w:val="00D46E77"/>
    <w:rsid w:val="00E31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6"/>
  </w:style>
  <w:style w:type="paragraph" w:styleId="Heading1">
    <w:name w:val="heading 1"/>
    <w:basedOn w:val="Normal"/>
    <w:link w:val="Heading1Char"/>
    <w:uiPriority w:val="9"/>
    <w:qFormat/>
    <w:rsid w:val="00C75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5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E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75E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5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o.mohamed</dc:creator>
  <cp:keywords/>
  <dc:description/>
  <cp:lastModifiedBy>o.mohamed</cp:lastModifiedBy>
  <cp:revision>2</cp:revision>
  <dcterms:created xsi:type="dcterms:W3CDTF">2019-05-07T07:23:00Z</dcterms:created>
  <dcterms:modified xsi:type="dcterms:W3CDTF">2019-05-07T07:26:00Z</dcterms:modified>
</cp:coreProperties>
</file>